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73D4" w:rsidRPr="009319B1" w:rsidRDefault="007173D4" w:rsidP="007173D4">
      <w:pPr>
        <w:spacing w:line="360" w:lineRule="auto"/>
        <w:ind w:firstLine="567"/>
        <w:jc w:val="center"/>
        <w:rPr>
          <w:rFonts w:ascii="Times New Roman" w:hAnsi="Times New Roman" w:cs="Times New Roman"/>
          <w:b/>
          <w:sz w:val="28"/>
          <w:szCs w:val="28"/>
          <w:lang w:val="uk-UA"/>
        </w:rPr>
      </w:pPr>
      <w:r w:rsidRPr="009319B1">
        <w:rPr>
          <w:rFonts w:ascii="Times New Roman" w:hAnsi="Times New Roman" w:cs="Times New Roman"/>
          <w:b/>
          <w:sz w:val="28"/>
          <w:szCs w:val="28"/>
          <w:lang w:val="uk-UA"/>
        </w:rPr>
        <w:t>Рольова інструкція – постановка на контроль</w:t>
      </w:r>
    </w:p>
    <w:p w:rsidR="00D91650" w:rsidRPr="009319B1" w:rsidRDefault="00D91650" w:rsidP="00167CC0">
      <w:pPr>
        <w:pStyle w:val="1"/>
        <w:numPr>
          <w:ilvl w:val="0"/>
          <w:numId w:val="2"/>
        </w:numPr>
        <w:spacing w:line="360" w:lineRule="auto"/>
        <w:rPr>
          <w:rFonts w:ascii="Times New Roman" w:hAnsi="Times New Roman" w:cs="Times New Roman"/>
          <w:b/>
          <w:color w:val="000000" w:themeColor="text1"/>
          <w:sz w:val="28"/>
          <w:szCs w:val="28"/>
          <w:lang w:val="uk-UA"/>
        </w:rPr>
      </w:pPr>
      <w:r w:rsidRPr="009319B1">
        <w:rPr>
          <w:rFonts w:ascii="Times New Roman" w:hAnsi="Times New Roman" w:cs="Times New Roman"/>
          <w:b/>
          <w:color w:val="000000" w:themeColor="text1"/>
          <w:sz w:val="28"/>
          <w:szCs w:val="28"/>
          <w:lang w:val="uk-UA"/>
        </w:rPr>
        <w:t>Загальні відомості</w:t>
      </w:r>
    </w:p>
    <w:p w:rsidR="006041B1" w:rsidRPr="009319B1" w:rsidRDefault="006041B1" w:rsidP="00167CC0">
      <w:pPr>
        <w:spacing w:line="360" w:lineRule="auto"/>
        <w:ind w:firstLine="360"/>
        <w:jc w:val="both"/>
        <w:rPr>
          <w:rFonts w:ascii="Times New Roman" w:hAnsi="Times New Roman" w:cs="Times New Roman"/>
          <w:sz w:val="28"/>
          <w:szCs w:val="28"/>
          <w:lang w:val="uk-UA"/>
        </w:rPr>
      </w:pPr>
      <w:r w:rsidRPr="009319B1">
        <w:rPr>
          <w:rFonts w:ascii="Times New Roman" w:hAnsi="Times New Roman" w:cs="Times New Roman"/>
          <w:sz w:val="28"/>
          <w:szCs w:val="28"/>
          <w:lang w:val="uk-UA"/>
        </w:rPr>
        <w:t xml:space="preserve">В системі існує можливість контролю як самого документа так і резолюції, накладеної на документ. Для контроля самого документа призначений блок «Контроль» на РК документа (Рисунок </w:t>
      </w:r>
      <w:r w:rsidR="005679A9" w:rsidRPr="009319B1">
        <w:rPr>
          <w:rFonts w:ascii="Times New Roman" w:hAnsi="Times New Roman" w:cs="Times New Roman"/>
          <w:sz w:val="28"/>
          <w:szCs w:val="28"/>
          <w:lang w:val="uk-UA"/>
        </w:rPr>
        <w:t>1</w:t>
      </w:r>
      <w:r w:rsidRPr="009319B1">
        <w:rPr>
          <w:rFonts w:ascii="Times New Roman" w:hAnsi="Times New Roman" w:cs="Times New Roman"/>
          <w:sz w:val="28"/>
          <w:szCs w:val="28"/>
          <w:lang w:val="uk-UA"/>
        </w:rPr>
        <w:t>)</w:t>
      </w:r>
      <w:r w:rsidR="0021131D" w:rsidRPr="009319B1">
        <w:rPr>
          <w:rFonts w:ascii="Times New Roman" w:hAnsi="Times New Roman" w:cs="Times New Roman"/>
          <w:sz w:val="28"/>
          <w:szCs w:val="28"/>
          <w:lang w:val="uk-UA"/>
        </w:rPr>
        <w:t xml:space="preserve"> та кольоров</w:t>
      </w:r>
      <w:r w:rsidR="00167CC0" w:rsidRPr="009319B1">
        <w:rPr>
          <w:rFonts w:ascii="Times New Roman" w:hAnsi="Times New Roman" w:cs="Times New Roman"/>
          <w:sz w:val="28"/>
          <w:szCs w:val="28"/>
          <w:lang w:val="uk-UA"/>
        </w:rPr>
        <w:t xml:space="preserve">ий перемикач </w:t>
      </w:r>
      <w:r w:rsidR="0021131D" w:rsidRPr="009319B1">
        <w:rPr>
          <w:rFonts w:ascii="Times New Roman" w:hAnsi="Times New Roman" w:cs="Times New Roman"/>
          <w:sz w:val="28"/>
          <w:szCs w:val="28"/>
          <w:lang w:val="uk-UA"/>
        </w:rPr>
        <w:t>фільтр</w:t>
      </w:r>
      <w:r w:rsidR="00167CC0" w:rsidRPr="009319B1">
        <w:rPr>
          <w:rFonts w:ascii="Times New Roman" w:hAnsi="Times New Roman" w:cs="Times New Roman"/>
          <w:sz w:val="28"/>
          <w:szCs w:val="28"/>
          <w:lang w:val="uk-UA"/>
        </w:rPr>
        <w:t>ів</w:t>
      </w:r>
      <w:r w:rsidR="0021131D" w:rsidRPr="009319B1">
        <w:rPr>
          <w:rFonts w:ascii="Times New Roman" w:hAnsi="Times New Roman" w:cs="Times New Roman"/>
          <w:sz w:val="28"/>
          <w:szCs w:val="28"/>
          <w:lang w:val="uk-UA"/>
        </w:rPr>
        <w:t>, розташован</w:t>
      </w:r>
      <w:r w:rsidR="00167CC0" w:rsidRPr="009319B1">
        <w:rPr>
          <w:rFonts w:ascii="Times New Roman" w:hAnsi="Times New Roman" w:cs="Times New Roman"/>
          <w:sz w:val="28"/>
          <w:szCs w:val="28"/>
          <w:lang w:val="uk-UA"/>
        </w:rPr>
        <w:t>ий</w:t>
      </w:r>
      <w:r w:rsidR="0021131D" w:rsidRPr="009319B1">
        <w:rPr>
          <w:rFonts w:ascii="Times New Roman" w:hAnsi="Times New Roman" w:cs="Times New Roman"/>
          <w:sz w:val="28"/>
          <w:szCs w:val="28"/>
          <w:lang w:val="uk-UA"/>
        </w:rPr>
        <w:t xml:space="preserve"> на журналі кожного з типу документів (Рисунок</w:t>
      </w:r>
      <w:r w:rsidR="005679A9" w:rsidRPr="009319B1">
        <w:rPr>
          <w:rFonts w:ascii="Times New Roman" w:hAnsi="Times New Roman" w:cs="Times New Roman"/>
          <w:sz w:val="28"/>
          <w:szCs w:val="28"/>
          <w:lang w:val="uk-UA"/>
        </w:rPr>
        <w:t xml:space="preserve"> 2</w:t>
      </w:r>
      <w:r w:rsidR="0021131D" w:rsidRPr="009319B1">
        <w:rPr>
          <w:rFonts w:ascii="Times New Roman" w:hAnsi="Times New Roman" w:cs="Times New Roman"/>
          <w:sz w:val="28"/>
          <w:szCs w:val="28"/>
          <w:lang w:val="uk-UA"/>
        </w:rPr>
        <w:t>).</w:t>
      </w:r>
    </w:p>
    <w:p w:rsidR="00167CC0" w:rsidRPr="009319B1" w:rsidRDefault="00167CC0" w:rsidP="00167CC0">
      <w:pPr>
        <w:spacing w:line="360" w:lineRule="auto"/>
        <w:ind w:firstLine="360"/>
        <w:jc w:val="center"/>
        <w:rPr>
          <w:rFonts w:ascii="Times New Roman" w:hAnsi="Times New Roman" w:cs="Times New Roman"/>
          <w:sz w:val="28"/>
          <w:szCs w:val="28"/>
          <w:lang w:val="uk-UA"/>
        </w:rPr>
      </w:pPr>
      <w:r w:rsidRPr="009319B1">
        <w:rPr>
          <w:rFonts w:ascii="Times New Roman" w:hAnsi="Times New Roman" w:cs="Times New Roman"/>
          <w:noProof/>
          <w:sz w:val="28"/>
          <w:szCs w:val="28"/>
          <w:lang w:eastAsia="ru-RU"/>
        </w:rPr>
        <w:drawing>
          <wp:inline distT="0" distB="0" distL="0" distR="0" wp14:anchorId="17474AB7" wp14:editId="250A1A29">
            <wp:extent cx="5939790" cy="842645"/>
            <wp:effectExtent l="0" t="0" r="3810" b="0"/>
            <wp:docPr id="1" name="Рисунок 1" descr="C:\Users\Khominich\AppData\Local\Microsoft\Windows\INetCache\Content.Word\2016-10-27_22-35-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hominich\AppData\Local\Microsoft\Windows\INetCache\Content.Word\2016-10-27_22-35-33.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39790" cy="842645"/>
                    </a:xfrm>
                    <a:prstGeom prst="rect">
                      <a:avLst/>
                    </a:prstGeom>
                    <a:noFill/>
                    <a:ln>
                      <a:noFill/>
                    </a:ln>
                  </pic:spPr>
                </pic:pic>
              </a:graphicData>
            </a:graphic>
          </wp:inline>
        </w:drawing>
      </w:r>
    </w:p>
    <w:p w:rsidR="006041B1" w:rsidRPr="009319B1" w:rsidRDefault="006041B1" w:rsidP="00167CC0">
      <w:pPr>
        <w:spacing w:line="360" w:lineRule="auto"/>
        <w:ind w:firstLine="360"/>
        <w:jc w:val="center"/>
        <w:rPr>
          <w:rFonts w:ascii="Times New Roman" w:hAnsi="Times New Roman" w:cs="Times New Roman"/>
          <w:sz w:val="28"/>
          <w:szCs w:val="28"/>
          <w:lang w:val="uk-UA"/>
        </w:rPr>
      </w:pPr>
      <w:r w:rsidRPr="009319B1">
        <w:rPr>
          <w:rFonts w:ascii="Times New Roman" w:hAnsi="Times New Roman" w:cs="Times New Roman"/>
          <w:sz w:val="28"/>
          <w:szCs w:val="28"/>
          <w:lang w:val="uk-UA"/>
        </w:rPr>
        <w:t>Рисунок</w:t>
      </w:r>
      <w:r w:rsidR="005679A9" w:rsidRPr="009319B1">
        <w:rPr>
          <w:rFonts w:ascii="Times New Roman" w:hAnsi="Times New Roman" w:cs="Times New Roman"/>
          <w:sz w:val="28"/>
          <w:szCs w:val="28"/>
          <w:lang w:val="uk-UA"/>
        </w:rPr>
        <w:t xml:space="preserve"> 1.</w:t>
      </w:r>
    </w:p>
    <w:p w:rsidR="00665D0F" w:rsidRPr="009319B1" w:rsidRDefault="00665D0F" w:rsidP="00665D0F">
      <w:pPr>
        <w:spacing w:after="0" w:line="360" w:lineRule="auto"/>
        <w:ind w:firstLine="709"/>
        <w:contextualSpacing/>
        <w:jc w:val="both"/>
        <w:rPr>
          <w:rFonts w:ascii="Times New Roman" w:hAnsi="Times New Roman" w:cs="Times New Roman"/>
          <w:sz w:val="28"/>
          <w:szCs w:val="28"/>
          <w:lang w:val="uk-UA"/>
        </w:rPr>
      </w:pPr>
      <w:r w:rsidRPr="009319B1">
        <w:rPr>
          <w:rFonts w:ascii="Times New Roman" w:hAnsi="Times New Roman" w:cs="Times New Roman"/>
          <w:sz w:val="28"/>
          <w:szCs w:val="28"/>
          <w:lang w:val="uk-UA"/>
        </w:rPr>
        <w:t>Блок «Контроль» містить наступний склад полів:</w:t>
      </w:r>
    </w:p>
    <w:p w:rsidR="00665D0F" w:rsidRPr="009319B1" w:rsidRDefault="00665D0F" w:rsidP="00665D0F">
      <w:pPr>
        <w:spacing w:after="0" w:line="360" w:lineRule="auto"/>
        <w:ind w:firstLine="709"/>
        <w:contextualSpacing/>
        <w:jc w:val="both"/>
        <w:rPr>
          <w:rFonts w:ascii="Times New Roman" w:hAnsi="Times New Roman" w:cs="Times New Roman"/>
          <w:sz w:val="28"/>
          <w:szCs w:val="28"/>
          <w:lang w:val="uk-UA"/>
        </w:rPr>
      </w:pPr>
      <w:r w:rsidRPr="009319B1">
        <w:rPr>
          <w:rFonts w:ascii="Times New Roman" w:hAnsi="Times New Roman" w:cs="Times New Roman"/>
          <w:sz w:val="28"/>
          <w:szCs w:val="28"/>
          <w:lang w:val="uk-UA"/>
        </w:rPr>
        <w:t xml:space="preserve">Поле </w:t>
      </w:r>
      <w:r w:rsidRPr="009319B1">
        <w:rPr>
          <w:rFonts w:ascii="Times New Roman" w:hAnsi="Times New Roman" w:cs="Times New Roman"/>
          <w:b/>
          <w:sz w:val="28"/>
          <w:szCs w:val="28"/>
          <w:lang w:val="uk-UA"/>
        </w:rPr>
        <w:t>«Вид контролю»</w:t>
      </w:r>
      <w:r w:rsidRPr="009319B1">
        <w:rPr>
          <w:rFonts w:ascii="Times New Roman" w:hAnsi="Times New Roman" w:cs="Times New Roman"/>
          <w:sz w:val="28"/>
          <w:szCs w:val="28"/>
          <w:lang w:val="uk-UA"/>
        </w:rPr>
        <w:t xml:space="preserve"> - вказується вид контролю із довідника «Види контролю», після вибору виду контролю у поле «Термін» автоматично підставиться дата, яка більша за дату реєстрації РК на термін визначений в даному виді контролю.</w:t>
      </w:r>
    </w:p>
    <w:p w:rsidR="00665D0F" w:rsidRPr="009319B1" w:rsidRDefault="00665D0F" w:rsidP="00665D0F">
      <w:pPr>
        <w:spacing w:after="0" w:line="360" w:lineRule="auto"/>
        <w:ind w:firstLine="709"/>
        <w:contextualSpacing/>
        <w:jc w:val="both"/>
        <w:rPr>
          <w:rFonts w:ascii="Times New Roman" w:hAnsi="Times New Roman" w:cs="Times New Roman"/>
          <w:sz w:val="28"/>
          <w:szCs w:val="28"/>
          <w:lang w:val="uk-UA"/>
        </w:rPr>
      </w:pPr>
      <w:r w:rsidRPr="009319B1">
        <w:rPr>
          <w:rFonts w:ascii="Times New Roman" w:hAnsi="Times New Roman" w:cs="Times New Roman"/>
          <w:sz w:val="28"/>
          <w:szCs w:val="28"/>
          <w:lang w:val="uk-UA"/>
        </w:rPr>
        <w:t xml:space="preserve">Поле </w:t>
      </w:r>
      <w:r w:rsidRPr="009319B1">
        <w:rPr>
          <w:rFonts w:ascii="Times New Roman" w:hAnsi="Times New Roman" w:cs="Times New Roman"/>
          <w:b/>
          <w:sz w:val="28"/>
          <w:szCs w:val="28"/>
          <w:lang w:val="uk-UA"/>
        </w:rPr>
        <w:t>«Особа, яка зняла документ з контролю»</w:t>
      </w:r>
      <w:r w:rsidRPr="009319B1">
        <w:rPr>
          <w:rFonts w:ascii="Times New Roman" w:hAnsi="Times New Roman" w:cs="Times New Roman"/>
          <w:sz w:val="28"/>
          <w:szCs w:val="28"/>
          <w:lang w:val="uk-UA"/>
        </w:rPr>
        <w:t xml:space="preserve"> - за необхідності можна вказати особу, яка зняла документ з контролю.</w:t>
      </w:r>
    </w:p>
    <w:p w:rsidR="00665D0F" w:rsidRPr="009319B1" w:rsidRDefault="00665D0F" w:rsidP="00665D0F">
      <w:pPr>
        <w:spacing w:after="0" w:line="360" w:lineRule="auto"/>
        <w:ind w:firstLine="709"/>
        <w:contextualSpacing/>
        <w:jc w:val="both"/>
        <w:rPr>
          <w:rFonts w:ascii="Times New Roman" w:hAnsi="Times New Roman" w:cs="Times New Roman"/>
          <w:sz w:val="28"/>
          <w:szCs w:val="28"/>
          <w:lang w:val="uk-UA"/>
        </w:rPr>
      </w:pPr>
      <w:r w:rsidRPr="009319B1">
        <w:rPr>
          <w:rFonts w:ascii="Times New Roman" w:hAnsi="Times New Roman" w:cs="Times New Roman"/>
          <w:sz w:val="28"/>
          <w:szCs w:val="28"/>
          <w:lang w:val="uk-UA"/>
        </w:rPr>
        <w:t xml:space="preserve">Поле </w:t>
      </w:r>
      <w:r w:rsidRPr="009319B1">
        <w:rPr>
          <w:rFonts w:ascii="Times New Roman" w:hAnsi="Times New Roman" w:cs="Times New Roman"/>
          <w:b/>
          <w:sz w:val="28"/>
          <w:szCs w:val="28"/>
          <w:lang w:val="uk-UA"/>
        </w:rPr>
        <w:t>«Термін» (Контрольний термін виконання)</w:t>
      </w:r>
      <w:r w:rsidRPr="009319B1">
        <w:rPr>
          <w:rFonts w:ascii="Times New Roman" w:hAnsi="Times New Roman" w:cs="Times New Roman"/>
          <w:sz w:val="28"/>
          <w:szCs w:val="28"/>
          <w:lang w:val="uk-UA"/>
        </w:rPr>
        <w:t xml:space="preserve"> – термін виконання або встановлюється автоматично при заповненні поля «Вид контролю» або встановлюється користувачем. Визначення контрольного терміну також відбувається при створенні запису на закладці «Контроль». Якщо на закладці «Контроль» декілька записів, то в поле «Термін» записується найменша дата .</w:t>
      </w:r>
    </w:p>
    <w:p w:rsidR="00665D0F" w:rsidRPr="009319B1" w:rsidRDefault="00665D0F" w:rsidP="00665D0F">
      <w:pPr>
        <w:spacing w:after="0" w:line="360" w:lineRule="auto"/>
        <w:ind w:firstLine="709"/>
        <w:contextualSpacing/>
        <w:jc w:val="both"/>
        <w:rPr>
          <w:rFonts w:ascii="Times New Roman" w:hAnsi="Times New Roman" w:cs="Times New Roman"/>
          <w:sz w:val="28"/>
          <w:szCs w:val="28"/>
          <w:lang w:val="uk-UA"/>
        </w:rPr>
      </w:pPr>
      <w:r w:rsidRPr="009319B1">
        <w:rPr>
          <w:rFonts w:ascii="Times New Roman" w:hAnsi="Times New Roman" w:cs="Times New Roman"/>
          <w:sz w:val="28"/>
          <w:szCs w:val="28"/>
          <w:lang w:val="uk-UA"/>
        </w:rPr>
        <w:t xml:space="preserve">Поле </w:t>
      </w:r>
      <w:r w:rsidRPr="009319B1">
        <w:rPr>
          <w:rFonts w:ascii="Times New Roman" w:hAnsi="Times New Roman" w:cs="Times New Roman"/>
          <w:b/>
          <w:sz w:val="28"/>
          <w:szCs w:val="28"/>
          <w:lang w:val="uk-UA"/>
        </w:rPr>
        <w:t>«Продовж.» (Контрольний термін виконання, продовжений)</w:t>
      </w:r>
      <w:r w:rsidRPr="009319B1">
        <w:rPr>
          <w:rFonts w:ascii="Times New Roman" w:hAnsi="Times New Roman" w:cs="Times New Roman"/>
          <w:sz w:val="28"/>
          <w:szCs w:val="28"/>
          <w:lang w:val="uk-UA"/>
        </w:rPr>
        <w:t xml:space="preserve"> - заповняється у випадку продовження терміну контролю.</w:t>
      </w:r>
    </w:p>
    <w:p w:rsidR="00665D0F" w:rsidRPr="009319B1" w:rsidRDefault="00665D0F" w:rsidP="00665D0F">
      <w:pPr>
        <w:spacing w:after="0" w:line="360" w:lineRule="auto"/>
        <w:ind w:firstLine="709"/>
        <w:contextualSpacing/>
        <w:jc w:val="both"/>
        <w:rPr>
          <w:rFonts w:ascii="Times New Roman" w:hAnsi="Times New Roman" w:cs="Times New Roman"/>
          <w:sz w:val="28"/>
          <w:szCs w:val="28"/>
          <w:lang w:val="uk-UA"/>
        </w:rPr>
      </w:pPr>
      <w:r w:rsidRPr="009319B1">
        <w:rPr>
          <w:rFonts w:ascii="Times New Roman" w:hAnsi="Times New Roman" w:cs="Times New Roman"/>
          <w:sz w:val="28"/>
          <w:szCs w:val="28"/>
          <w:lang w:val="uk-UA"/>
        </w:rPr>
        <w:t>Поле</w:t>
      </w:r>
      <w:r w:rsidRPr="009319B1">
        <w:rPr>
          <w:rFonts w:ascii="Times New Roman" w:hAnsi="Times New Roman" w:cs="Times New Roman"/>
          <w:b/>
          <w:sz w:val="28"/>
          <w:szCs w:val="28"/>
          <w:lang w:val="uk-UA"/>
        </w:rPr>
        <w:t xml:space="preserve"> «Дата» (Дата зняття документа з контролю) </w:t>
      </w:r>
      <w:r w:rsidRPr="009319B1">
        <w:rPr>
          <w:rFonts w:ascii="Times New Roman" w:hAnsi="Times New Roman" w:cs="Times New Roman"/>
          <w:sz w:val="28"/>
          <w:szCs w:val="28"/>
          <w:lang w:val="uk-UA"/>
        </w:rPr>
        <w:t xml:space="preserve"> - необхідно обрати особу яка зняла документ з контролю та дату зняття з контролю.</w:t>
      </w:r>
    </w:p>
    <w:p w:rsidR="00665D0F" w:rsidRPr="009319B1" w:rsidRDefault="00665D0F" w:rsidP="00665D0F">
      <w:pPr>
        <w:spacing w:after="0" w:line="360" w:lineRule="auto"/>
        <w:ind w:firstLine="709"/>
        <w:contextualSpacing/>
        <w:jc w:val="both"/>
        <w:rPr>
          <w:rFonts w:ascii="Times New Roman" w:hAnsi="Times New Roman" w:cs="Times New Roman"/>
          <w:sz w:val="28"/>
          <w:szCs w:val="28"/>
          <w:lang w:val="uk-UA"/>
        </w:rPr>
      </w:pPr>
      <w:r w:rsidRPr="009319B1">
        <w:rPr>
          <w:rFonts w:ascii="Times New Roman" w:hAnsi="Times New Roman" w:cs="Times New Roman"/>
          <w:sz w:val="28"/>
          <w:szCs w:val="28"/>
          <w:lang w:val="uk-UA"/>
        </w:rPr>
        <w:lastRenderedPageBreak/>
        <w:t xml:space="preserve">Поле </w:t>
      </w:r>
      <w:r w:rsidRPr="009319B1">
        <w:rPr>
          <w:rFonts w:ascii="Times New Roman" w:hAnsi="Times New Roman" w:cs="Times New Roman"/>
          <w:b/>
          <w:sz w:val="28"/>
          <w:szCs w:val="28"/>
          <w:lang w:val="uk-UA"/>
        </w:rPr>
        <w:t xml:space="preserve">«Текст </w:t>
      </w:r>
      <w:r w:rsidR="009319B1" w:rsidRPr="009319B1">
        <w:rPr>
          <w:rFonts w:ascii="Times New Roman" w:hAnsi="Times New Roman" w:cs="Times New Roman"/>
          <w:b/>
          <w:sz w:val="28"/>
          <w:szCs w:val="28"/>
          <w:lang w:val="uk-UA"/>
        </w:rPr>
        <w:t>результату</w:t>
      </w:r>
      <w:r w:rsidRPr="009319B1">
        <w:rPr>
          <w:rFonts w:ascii="Times New Roman" w:hAnsi="Times New Roman" w:cs="Times New Roman"/>
          <w:b/>
          <w:sz w:val="28"/>
          <w:szCs w:val="28"/>
          <w:lang w:val="uk-UA"/>
        </w:rPr>
        <w:t xml:space="preserve"> розгляду»</w:t>
      </w:r>
      <w:r w:rsidRPr="009319B1">
        <w:rPr>
          <w:rFonts w:ascii="Times New Roman" w:hAnsi="Times New Roman" w:cs="Times New Roman"/>
          <w:sz w:val="28"/>
          <w:szCs w:val="28"/>
          <w:lang w:val="uk-UA"/>
        </w:rPr>
        <w:t xml:space="preserve"> - можна ввести додаткові данні що стосуються результату розгляду.</w:t>
      </w:r>
    </w:p>
    <w:p w:rsidR="00167CC0" w:rsidRPr="009319B1" w:rsidRDefault="005679A9" w:rsidP="00167CC0">
      <w:pPr>
        <w:spacing w:line="360" w:lineRule="auto"/>
        <w:ind w:firstLine="360"/>
        <w:jc w:val="center"/>
        <w:rPr>
          <w:rFonts w:ascii="Times New Roman" w:hAnsi="Times New Roman" w:cs="Times New Roman"/>
          <w:sz w:val="28"/>
          <w:szCs w:val="28"/>
          <w:lang w:val="uk-UA"/>
        </w:rPr>
      </w:pPr>
      <w:r w:rsidRPr="009319B1">
        <w:rPr>
          <w:rFonts w:ascii="Times New Roman" w:hAnsi="Times New Roman" w:cs="Times New Roman"/>
          <w:sz w:val="28"/>
          <w:szCs w:val="28"/>
          <w:lang w:val="uk-UA"/>
        </w:rPr>
        <w:t xml:space="preserve"> </w:t>
      </w:r>
      <w:r w:rsidR="00DE25DD">
        <w:rPr>
          <w:rFonts w:ascii="Times New Roman" w:hAnsi="Times New Roman" w:cs="Times New Roman"/>
          <w:sz w:val="28"/>
          <w:szCs w:val="28"/>
          <w:lang w:val="uk-UA"/>
        </w:rPr>
        <w:pict>
          <v:shape id="_x0000_i1026" type="#_x0000_t75" style="width:383.8pt;height:78.9pt">
            <v:imagedata r:id="rId7" o:title="2016-10-27_22-37-35"/>
          </v:shape>
        </w:pict>
      </w:r>
    </w:p>
    <w:p w:rsidR="0021131D" w:rsidRPr="009319B1" w:rsidRDefault="0021131D" w:rsidP="00167CC0">
      <w:pPr>
        <w:spacing w:line="360" w:lineRule="auto"/>
        <w:ind w:firstLine="360"/>
        <w:jc w:val="center"/>
        <w:rPr>
          <w:rFonts w:ascii="Times New Roman" w:hAnsi="Times New Roman" w:cs="Times New Roman"/>
          <w:sz w:val="28"/>
          <w:szCs w:val="28"/>
          <w:lang w:val="uk-UA"/>
        </w:rPr>
      </w:pPr>
      <w:r w:rsidRPr="009319B1">
        <w:rPr>
          <w:rFonts w:ascii="Times New Roman" w:hAnsi="Times New Roman" w:cs="Times New Roman"/>
          <w:sz w:val="28"/>
          <w:szCs w:val="28"/>
          <w:lang w:val="uk-UA"/>
        </w:rPr>
        <w:t>Рисунок</w:t>
      </w:r>
      <w:r w:rsidR="005679A9" w:rsidRPr="009319B1">
        <w:rPr>
          <w:rFonts w:ascii="Times New Roman" w:hAnsi="Times New Roman" w:cs="Times New Roman"/>
          <w:sz w:val="28"/>
          <w:szCs w:val="28"/>
          <w:lang w:val="uk-UA"/>
        </w:rPr>
        <w:t xml:space="preserve"> 2.</w:t>
      </w:r>
    </w:p>
    <w:p w:rsidR="006041B1" w:rsidRPr="009319B1" w:rsidRDefault="006041B1" w:rsidP="00167CC0">
      <w:pPr>
        <w:spacing w:line="360" w:lineRule="auto"/>
        <w:ind w:firstLine="360"/>
        <w:jc w:val="both"/>
        <w:rPr>
          <w:rFonts w:ascii="Times New Roman" w:hAnsi="Times New Roman" w:cs="Times New Roman"/>
          <w:sz w:val="28"/>
          <w:szCs w:val="28"/>
          <w:lang w:val="uk-UA"/>
        </w:rPr>
      </w:pPr>
      <w:r w:rsidRPr="009319B1">
        <w:rPr>
          <w:rFonts w:ascii="Times New Roman" w:hAnsi="Times New Roman" w:cs="Times New Roman"/>
          <w:sz w:val="28"/>
          <w:szCs w:val="28"/>
          <w:lang w:val="uk-UA"/>
        </w:rPr>
        <w:t xml:space="preserve">Для контроля резолюції, накладеної на документ, призначений механізм на закладці «Контроль» РК документа та режим «На контролі», розташований в </w:t>
      </w:r>
      <w:r w:rsidR="009319B1">
        <w:rPr>
          <w:rFonts w:ascii="Times New Roman" w:hAnsi="Times New Roman" w:cs="Times New Roman"/>
          <w:sz w:val="28"/>
          <w:szCs w:val="28"/>
          <w:lang w:val="uk-UA"/>
        </w:rPr>
        <w:t xml:space="preserve">розділі </w:t>
      </w:r>
      <w:r w:rsidRPr="009319B1">
        <w:rPr>
          <w:rFonts w:ascii="Times New Roman" w:hAnsi="Times New Roman" w:cs="Times New Roman"/>
          <w:sz w:val="28"/>
          <w:szCs w:val="28"/>
          <w:lang w:val="uk-UA"/>
        </w:rPr>
        <w:t>«Мій кабінет»</w:t>
      </w:r>
      <w:r w:rsidR="00665D0F" w:rsidRPr="009319B1">
        <w:rPr>
          <w:rFonts w:ascii="Times New Roman" w:hAnsi="Times New Roman" w:cs="Times New Roman"/>
          <w:sz w:val="28"/>
          <w:szCs w:val="28"/>
          <w:lang w:val="uk-UA"/>
        </w:rPr>
        <w:t xml:space="preserve"> </w:t>
      </w:r>
      <w:r w:rsidRPr="009319B1">
        <w:rPr>
          <w:rFonts w:ascii="Times New Roman" w:hAnsi="Times New Roman" w:cs="Times New Roman"/>
          <w:sz w:val="28"/>
          <w:szCs w:val="28"/>
          <w:lang w:val="uk-UA"/>
        </w:rPr>
        <w:t xml:space="preserve">(Рисунок </w:t>
      </w:r>
      <w:r w:rsidR="00665D0F" w:rsidRPr="009319B1">
        <w:rPr>
          <w:rFonts w:ascii="Times New Roman" w:hAnsi="Times New Roman" w:cs="Times New Roman"/>
          <w:sz w:val="28"/>
          <w:szCs w:val="28"/>
          <w:lang w:val="uk-UA"/>
        </w:rPr>
        <w:t>3</w:t>
      </w:r>
      <w:r w:rsidRPr="009319B1">
        <w:rPr>
          <w:rFonts w:ascii="Times New Roman" w:hAnsi="Times New Roman" w:cs="Times New Roman"/>
          <w:sz w:val="28"/>
          <w:szCs w:val="28"/>
          <w:lang w:val="uk-UA"/>
        </w:rPr>
        <w:t>).</w:t>
      </w:r>
    </w:p>
    <w:p w:rsidR="005679A9" w:rsidRPr="009319B1" w:rsidRDefault="005679A9" w:rsidP="0021131D">
      <w:pPr>
        <w:ind w:firstLine="360"/>
        <w:jc w:val="center"/>
        <w:rPr>
          <w:rFonts w:ascii="Times New Roman" w:hAnsi="Times New Roman" w:cs="Times New Roman"/>
          <w:sz w:val="28"/>
          <w:szCs w:val="28"/>
          <w:lang w:val="uk-UA"/>
        </w:rPr>
      </w:pPr>
    </w:p>
    <w:p w:rsidR="006041B1" w:rsidRPr="009319B1" w:rsidRDefault="00DE25DD" w:rsidP="0021131D">
      <w:pPr>
        <w:ind w:firstLine="360"/>
        <w:jc w:val="center"/>
        <w:rPr>
          <w:rFonts w:ascii="Times New Roman" w:hAnsi="Times New Roman" w:cs="Times New Roman"/>
          <w:sz w:val="28"/>
          <w:szCs w:val="28"/>
          <w:lang w:val="uk-UA"/>
        </w:rPr>
      </w:pPr>
      <w:r>
        <w:rPr>
          <w:rFonts w:ascii="Times New Roman" w:hAnsi="Times New Roman" w:cs="Times New Roman"/>
          <w:sz w:val="28"/>
          <w:szCs w:val="28"/>
          <w:lang w:val="uk-UA"/>
        </w:rPr>
        <w:pict>
          <v:shape id="_x0000_i1027" type="#_x0000_t75" style="width:467.7pt;height:222.9pt">
            <v:imagedata r:id="rId8" o:title="2016-10-28_8-29-30"/>
          </v:shape>
        </w:pict>
      </w:r>
      <w:r w:rsidR="006041B1" w:rsidRPr="009319B1">
        <w:rPr>
          <w:rFonts w:ascii="Times New Roman" w:hAnsi="Times New Roman" w:cs="Times New Roman"/>
          <w:sz w:val="28"/>
          <w:szCs w:val="28"/>
          <w:lang w:val="uk-UA"/>
        </w:rPr>
        <w:t>Рисунок</w:t>
      </w:r>
      <w:r w:rsidR="00665D0F" w:rsidRPr="009319B1">
        <w:rPr>
          <w:rFonts w:ascii="Times New Roman" w:hAnsi="Times New Roman" w:cs="Times New Roman"/>
          <w:sz w:val="28"/>
          <w:szCs w:val="28"/>
          <w:lang w:val="uk-UA"/>
        </w:rPr>
        <w:t xml:space="preserve"> 3.</w:t>
      </w:r>
    </w:p>
    <w:p w:rsidR="00D91650" w:rsidRPr="009319B1" w:rsidRDefault="00D91650" w:rsidP="00D2556C">
      <w:pPr>
        <w:pStyle w:val="1"/>
        <w:numPr>
          <w:ilvl w:val="0"/>
          <w:numId w:val="2"/>
        </w:numPr>
        <w:spacing w:line="360" w:lineRule="auto"/>
        <w:rPr>
          <w:rFonts w:ascii="Times New Roman" w:hAnsi="Times New Roman" w:cs="Times New Roman"/>
          <w:b/>
          <w:color w:val="000000" w:themeColor="text1"/>
          <w:sz w:val="28"/>
          <w:szCs w:val="28"/>
          <w:lang w:val="uk-UA"/>
        </w:rPr>
      </w:pPr>
      <w:r w:rsidRPr="009319B1">
        <w:rPr>
          <w:rFonts w:ascii="Times New Roman" w:hAnsi="Times New Roman" w:cs="Times New Roman"/>
          <w:b/>
          <w:color w:val="000000" w:themeColor="text1"/>
          <w:sz w:val="28"/>
          <w:szCs w:val="28"/>
          <w:lang w:val="uk-UA"/>
        </w:rPr>
        <w:t>Блок «Контроль» на РК документа</w:t>
      </w:r>
    </w:p>
    <w:p w:rsidR="00D2556C" w:rsidRPr="009319B1" w:rsidRDefault="00D2556C" w:rsidP="000347DF">
      <w:pPr>
        <w:spacing w:line="360" w:lineRule="auto"/>
        <w:ind w:firstLine="360"/>
        <w:rPr>
          <w:rFonts w:ascii="Times New Roman" w:hAnsi="Times New Roman" w:cs="Times New Roman"/>
          <w:sz w:val="28"/>
          <w:szCs w:val="28"/>
          <w:lang w:val="uk-UA"/>
        </w:rPr>
      </w:pPr>
      <w:r w:rsidRPr="009319B1">
        <w:rPr>
          <w:rFonts w:ascii="Times New Roman" w:hAnsi="Times New Roman" w:cs="Times New Roman"/>
          <w:sz w:val="28"/>
          <w:szCs w:val="28"/>
          <w:lang w:val="uk-UA"/>
        </w:rPr>
        <w:t xml:space="preserve">Для постановки документа на контроль та для зняття його з контролю слід використовувати поля блока «Контроль» (Рисунок </w:t>
      </w:r>
      <w:r w:rsidR="00665D0F" w:rsidRPr="009319B1">
        <w:rPr>
          <w:rFonts w:ascii="Times New Roman" w:hAnsi="Times New Roman" w:cs="Times New Roman"/>
          <w:sz w:val="28"/>
          <w:szCs w:val="28"/>
          <w:lang w:val="uk-UA"/>
        </w:rPr>
        <w:t>4</w:t>
      </w:r>
      <w:r w:rsidRPr="009319B1">
        <w:rPr>
          <w:rFonts w:ascii="Times New Roman" w:hAnsi="Times New Roman" w:cs="Times New Roman"/>
          <w:sz w:val="28"/>
          <w:szCs w:val="28"/>
          <w:lang w:val="uk-UA"/>
        </w:rPr>
        <w:t>)</w:t>
      </w:r>
    </w:p>
    <w:p w:rsidR="00167CC0" w:rsidRPr="009319B1" w:rsidRDefault="00DE25DD" w:rsidP="00D2556C">
      <w:pPr>
        <w:jc w:val="center"/>
        <w:rPr>
          <w:rFonts w:ascii="Times New Roman" w:hAnsi="Times New Roman" w:cs="Times New Roman"/>
          <w:sz w:val="28"/>
          <w:szCs w:val="28"/>
          <w:lang w:val="uk-UA"/>
        </w:rPr>
      </w:pPr>
      <w:r>
        <w:rPr>
          <w:rFonts w:ascii="Times New Roman" w:hAnsi="Times New Roman" w:cs="Times New Roman"/>
          <w:sz w:val="28"/>
          <w:szCs w:val="28"/>
          <w:lang w:val="uk-UA"/>
        </w:rPr>
        <w:pict>
          <v:shape id="_x0000_i1028" type="#_x0000_t75" style="width:467.7pt;height:66.35pt">
            <v:imagedata r:id="rId9" o:title="2016-10-27_22-35-33"/>
          </v:shape>
        </w:pict>
      </w:r>
    </w:p>
    <w:p w:rsidR="00D2556C" w:rsidRPr="009319B1" w:rsidRDefault="00D2556C" w:rsidP="00D2556C">
      <w:pPr>
        <w:jc w:val="center"/>
        <w:rPr>
          <w:rFonts w:ascii="Times New Roman" w:hAnsi="Times New Roman" w:cs="Times New Roman"/>
          <w:sz w:val="28"/>
          <w:szCs w:val="28"/>
          <w:lang w:val="uk-UA"/>
        </w:rPr>
      </w:pPr>
      <w:r w:rsidRPr="009319B1">
        <w:rPr>
          <w:rFonts w:ascii="Times New Roman" w:hAnsi="Times New Roman" w:cs="Times New Roman"/>
          <w:sz w:val="28"/>
          <w:szCs w:val="28"/>
          <w:lang w:val="uk-UA"/>
        </w:rPr>
        <w:t>Рисунок</w:t>
      </w:r>
      <w:r w:rsidR="00665D0F" w:rsidRPr="009319B1">
        <w:rPr>
          <w:rFonts w:ascii="Times New Roman" w:hAnsi="Times New Roman" w:cs="Times New Roman"/>
          <w:sz w:val="28"/>
          <w:szCs w:val="28"/>
          <w:lang w:val="uk-UA"/>
        </w:rPr>
        <w:t xml:space="preserve"> 4.</w:t>
      </w:r>
    </w:p>
    <w:p w:rsidR="00D2556C" w:rsidRPr="009319B1" w:rsidRDefault="000347DF" w:rsidP="000347DF">
      <w:pPr>
        <w:spacing w:line="360" w:lineRule="auto"/>
        <w:rPr>
          <w:rFonts w:ascii="Times New Roman" w:hAnsi="Times New Roman" w:cs="Times New Roman"/>
          <w:sz w:val="28"/>
          <w:szCs w:val="28"/>
          <w:lang w:val="uk-UA"/>
        </w:rPr>
      </w:pPr>
      <w:r w:rsidRPr="009319B1">
        <w:rPr>
          <w:rFonts w:ascii="Times New Roman" w:hAnsi="Times New Roman" w:cs="Times New Roman"/>
          <w:sz w:val="28"/>
          <w:szCs w:val="28"/>
          <w:lang w:val="uk-UA"/>
        </w:rPr>
        <w:lastRenderedPageBreak/>
        <w:tab/>
        <w:t>Першим кроком контролер обирає вид контролю, який пов’язаний з відповідною кількістю днів. Після обрання виду дана кількість днів додається до дати поля «Дата реєстрації», та визначена таким чином дата записується до поля «Контрольний термін».</w:t>
      </w:r>
    </w:p>
    <w:p w:rsidR="00D91650" w:rsidRPr="009319B1" w:rsidRDefault="00D91650" w:rsidP="00665D0F">
      <w:pPr>
        <w:pStyle w:val="1"/>
        <w:numPr>
          <w:ilvl w:val="0"/>
          <w:numId w:val="2"/>
        </w:numPr>
        <w:spacing w:line="360" w:lineRule="auto"/>
        <w:rPr>
          <w:rFonts w:ascii="Times New Roman" w:hAnsi="Times New Roman" w:cs="Times New Roman"/>
          <w:b/>
          <w:color w:val="000000" w:themeColor="text1"/>
          <w:sz w:val="28"/>
          <w:szCs w:val="28"/>
          <w:lang w:val="uk-UA"/>
        </w:rPr>
      </w:pPr>
      <w:r w:rsidRPr="009319B1">
        <w:rPr>
          <w:rFonts w:ascii="Times New Roman" w:hAnsi="Times New Roman" w:cs="Times New Roman"/>
          <w:b/>
          <w:color w:val="000000" w:themeColor="text1"/>
          <w:sz w:val="28"/>
          <w:szCs w:val="28"/>
          <w:lang w:val="uk-UA"/>
        </w:rPr>
        <w:t>Закладка «Контроль»</w:t>
      </w:r>
    </w:p>
    <w:p w:rsidR="0083019A" w:rsidRPr="009319B1" w:rsidRDefault="0083019A" w:rsidP="00665D0F">
      <w:pPr>
        <w:widowControl w:val="0"/>
        <w:autoSpaceDE w:val="0"/>
        <w:autoSpaceDN w:val="0"/>
        <w:adjustRightInd w:val="0"/>
        <w:spacing w:line="360" w:lineRule="auto"/>
        <w:ind w:firstLine="709"/>
        <w:jc w:val="both"/>
        <w:rPr>
          <w:rFonts w:ascii="Times New Roman" w:hAnsi="Times New Roman"/>
          <w:sz w:val="28"/>
          <w:szCs w:val="28"/>
          <w:lang w:val="uk-UA"/>
        </w:rPr>
      </w:pPr>
      <w:r w:rsidRPr="009319B1">
        <w:rPr>
          <w:rFonts w:ascii="Times New Roman" w:hAnsi="Times New Roman"/>
          <w:sz w:val="28"/>
          <w:szCs w:val="28"/>
          <w:lang w:val="uk-UA"/>
        </w:rPr>
        <w:t>Закладка «</w:t>
      </w:r>
      <w:r w:rsidRPr="009319B1">
        <w:rPr>
          <w:rFonts w:ascii="Times New Roman" w:hAnsi="Times New Roman"/>
          <w:i/>
          <w:sz w:val="28"/>
          <w:szCs w:val="28"/>
          <w:lang w:val="uk-UA"/>
        </w:rPr>
        <w:t>Контроль</w:t>
      </w:r>
      <w:r w:rsidRPr="009319B1">
        <w:rPr>
          <w:rFonts w:ascii="Times New Roman" w:hAnsi="Times New Roman"/>
          <w:sz w:val="28"/>
          <w:szCs w:val="28"/>
          <w:lang w:val="uk-UA"/>
        </w:rPr>
        <w:t>» (</w:t>
      </w:r>
      <w:r w:rsidRPr="009319B1">
        <w:rPr>
          <w:rFonts w:ascii="Times New Roman" w:hAnsi="Times New Roman"/>
          <w:sz w:val="28"/>
          <w:szCs w:val="28"/>
          <w:lang w:val="uk-UA"/>
        </w:rPr>
        <w:fldChar w:fldCharType="begin"/>
      </w:r>
      <w:r w:rsidRPr="009319B1">
        <w:rPr>
          <w:rFonts w:ascii="Times New Roman" w:hAnsi="Times New Roman"/>
          <w:sz w:val="28"/>
          <w:szCs w:val="28"/>
          <w:lang w:val="uk-UA"/>
        </w:rPr>
        <w:instrText xml:space="preserve"> REF _Ref383640514 \h  \* MERGEFORMAT </w:instrText>
      </w:r>
      <w:r w:rsidRPr="009319B1">
        <w:rPr>
          <w:rFonts w:ascii="Times New Roman" w:hAnsi="Times New Roman"/>
          <w:sz w:val="28"/>
          <w:szCs w:val="28"/>
          <w:lang w:val="uk-UA"/>
        </w:rPr>
      </w:r>
      <w:r w:rsidRPr="009319B1">
        <w:rPr>
          <w:rFonts w:ascii="Times New Roman" w:hAnsi="Times New Roman"/>
          <w:sz w:val="28"/>
          <w:szCs w:val="28"/>
          <w:lang w:val="uk-UA"/>
        </w:rPr>
        <w:fldChar w:fldCharType="separate"/>
      </w:r>
      <w:r w:rsidRPr="009319B1">
        <w:rPr>
          <w:rFonts w:ascii="Times New Roman" w:hAnsi="Times New Roman"/>
          <w:sz w:val="28"/>
          <w:szCs w:val="28"/>
          <w:lang w:val="uk-UA"/>
        </w:rPr>
        <w:t xml:space="preserve">Рисунок </w:t>
      </w:r>
      <w:r w:rsidRPr="009319B1">
        <w:rPr>
          <w:rFonts w:ascii="Times New Roman" w:hAnsi="Times New Roman"/>
          <w:sz w:val="28"/>
          <w:szCs w:val="28"/>
          <w:lang w:val="uk-UA"/>
        </w:rPr>
        <w:fldChar w:fldCharType="end"/>
      </w:r>
      <w:r w:rsidR="00665D0F" w:rsidRPr="009319B1">
        <w:rPr>
          <w:rFonts w:ascii="Times New Roman" w:hAnsi="Times New Roman"/>
          <w:sz w:val="28"/>
          <w:szCs w:val="28"/>
          <w:lang w:val="uk-UA"/>
        </w:rPr>
        <w:t>5</w:t>
      </w:r>
      <w:r w:rsidRPr="009319B1">
        <w:rPr>
          <w:rFonts w:ascii="Times New Roman" w:hAnsi="Times New Roman"/>
          <w:sz w:val="28"/>
          <w:szCs w:val="28"/>
          <w:lang w:val="uk-UA"/>
        </w:rPr>
        <w:t>) призначена для організації контролером функції контролю виконання резолюції/завдання. Вкладка «</w:t>
      </w:r>
      <w:r w:rsidRPr="009319B1">
        <w:rPr>
          <w:rFonts w:ascii="Times New Roman" w:hAnsi="Times New Roman"/>
          <w:i/>
          <w:sz w:val="28"/>
          <w:szCs w:val="28"/>
          <w:lang w:val="uk-UA"/>
        </w:rPr>
        <w:t>Контроль</w:t>
      </w:r>
      <w:r w:rsidRPr="009319B1">
        <w:rPr>
          <w:rFonts w:ascii="Times New Roman" w:hAnsi="Times New Roman"/>
          <w:sz w:val="28"/>
          <w:szCs w:val="28"/>
          <w:lang w:val="uk-UA"/>
        </w:rPr>
        <w:t>» взаємопов’язана з блоком «</w:t>
      </w:r>
      <w:r w:rsidRPr="009319B1">
        <w:rPr>
          <w:rFonts w:ascii="Times New Roman" w:hAnsi="Times New Roman"/>
          <w:i/>
          <w:sz w:val="28"/>
          <w:szCs w:val="28"/>
          <w:lang w:val="uk-UA"/>
        </w:rPr>
        <w:t>Хід</w:t>
      </w:r>
      <w:r w:rsidRPr="009319B1">
        <w:rPr>
          <w:rFonts w:ascii="Times New Roman" w:hAnsi="Times New Roman"/>
          <w:sz w:val="28"/>
          <w:szCs w:val="28"/>
          <w:lang w:val="uk-UA"/>
        </w:rPr>
        <w:t xml:space="preserve"> </w:t>
      </w:r>
      <w:r w:rsidRPr="009319B1">
        <w:rPr>
          <w:rFonts w:ascii="Times New Roman" w:hAnsi="Times New Roman"/>
          <w:i/>
          <w:sz w:val="28"/>
          <w:szCs w:val="28"/>
          <w:lang w:val="uk-UA"/>
        </w:rPr>
        <w:t>виконання</w:t>
      </w:r>
      <w:r w:rsidRPr="009319B1">
        <w:rPr>
          <w:rFonts w:ascii="Times New Roman" w:hAnsi="Times New Roman"/>
          <w:sz w:val="28"/>
          <w:szCs w:val="28"/>
          <w:lang w:val="uk-UA"/>
        </w:rPr>
        <w:t xml:space="preserve">». </w:t>
      </w:r>
    </w:p>
    <w:p w:rsidR="0083019A" w:rsidRPr="009319B1" w:rsidRDefault="0083019A" w:rsidP="00665D0F">
      <w:pPr>
        <w:widowControl w:val="0"/>
        <w:autoSpaceDE w:val="0"/>
        <w:autoSpaceDN w:val="0"/>
        <w:adjustRightInd w:val="0"/>
        <w:spacing w:line="360" w:lineRule="auto"/>
        <w:ind w:firstLine="709"/>
        <w:jc w:val="both"/>
        <w:rPr>
          <w:rFonts w:ascii="Times New Roman" w:hAnsi="Times New Roman"/>
          <w:sz w:val="28"/>
          <w:szCs w:val="28"/>
          <w:lang w:val="uk-UA"/>
        </w:rPr>
      </w:pPr>
      <w:r w:rsidRPr="009319B1">
        <w:rPr>
          <w:rFonts w:ascii="Times New Roman" w:hAnsi="Times New Roman"/>
          <w:sz w:val="28"/>
          <w:szCs w:val="28"/>
          <w:lang w:val="uk-UA"/>
        </w:rPr>
        <w:t xml:space="preserve">Контролер має можливість </w:t>
      </w:r>
      <w:bookmarkStart w:id="0" w:name="_GoBack"/>
      <w:bookmarkEnd w:id="0"/>
      <w:r w:rsidRPr="009319B1">
        <w:rPr>
          <w:rFonts w:ascii="Times New Roman" w:hAnsi="Times New Roman"/>
          <w:sz w:val="28"/>
          <w:szCs w:val="28"/>
          <w:lang w:val="uk-UA"/>
        </w:rPr>
        <w:t xml:space="preserve">конкретним виконавцям: встановлювати контроль, вказувати контрольні строки, закривати контроль тощо. </w:t>
      </w:r>
    </w:p>
    <w:p w:rsidR="0083019A" w:rsidRPr="009319B1" w:rsidRDefault="0083019A" w:rsidP="00665D0F">
      <w:pPr>
        <w:widowControl w:val="0"/>
        <w:autoSpaceDE w:val="0"/>
        <w:autoSpaceDN w:val="0"/>
        <w:adjustRightInd w:val="0"/>
        <w:spacing w:line="360" w:lineRule="auto"/>
        <w:ind w:firstLine="709"/>
        <w:jc w:val="both"/>
        <w:rPr>
          <w:rFonts w:ascii="Times New Roman" w:hAnsi="Times New Roman"/>
          <w:sz w:val="28"/>
          <w:szCs w:val="28"/>
          <w:lang w:val="uk-UA"/>
        </w:rPr>
      </w:pPr>
      <w:r w:rsidRPr="009319B1">
        <w:rPr>
          <w:rFonts w:ascii="Times New Roman" w:hAnsi="Times New Roman"/>
          <w:sz w:val="28"/>
          <w:szCs w:val="28"/>
          <w:lang w:val="uk-UA"/>
        </w:rPr>
        <w:t xml:space="preserve">Кнопки </w:t>
      </w:r>
      <w:r w:rsidRPr="009319B1">
        <w:rPr>
          <w:rFonts w:ascii="Times New Roman" w:hAnsi="Times New Roman"/>
          <w:noProof/>
          <w:sz w:val="28"/>
          <w:szCs w:val="28"/>
          <w:lang w:eastAsia="ru-RU"/>
        </w:rPr>
        <w:drawing>
          <wp:inline distT="0" distB="0" distL="0" distR="0" wp14:anchorId="0F9A5BE8" wp14:editId="2FC491EC">
            <wp:extent cx="1209675" cy="238125"/>
            <wp:effectExtent l="0" t="0" r="9525" b="9525"/>
            <wp:docPr id="1663" name="Рисунок 1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1209675" cy="238125"/>
                    </a:xfrm>
                    <a:prstGeom prst="rect">
                      <a:avLst/>
                    </a:prstGeom>
                  </pic:spPr>
                </pic:pic>
              </a:graphicData>
            </a:graphic>
          </wp:inline>
        </w:drawing>
      </w:r>
      <w:r w:rsidRPr="009319B1">
        <w:rPr>
          <w:rFonts w:ascii="Times New Roman" w:hAnsi="Times New Roman"/>
          <w:sz w:val="28"/>
          <w:szCs w:val="28"/>
          <w:lang w:val="uk-UA"/>
        </w:rPr>
        <w:t>/</w:t>
      </w:r>
      <w:r w:rsidRPr="009319B1">
        <w:rPr>
          <w:rFonts w:ascii="Times New Roman" w:hAnsi="Times New Roman"/>
          <w:noProof/>
          <w:sz w:val="28"/>
          <w:szCs w:val="28"/>
          <w:lang w:eastAsia="ru-RU"/>
        </w:rPr>
        <w:drawing>
          <wp:inline distT="0" distB="0" distL="0" distR="0" wp14:anchorId="231EDEE2" wp14:editId="725936E6">
            <wp:extent cx="866775" cy="200025"/>
            <wp:effectExtent l="0" t="0" r="0" b="0"/>
            <wp:docPr id="1662" name="Рисунок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66775" cy="200025"/>
                    </a:xfrm>
                    <a:prstGeom prst="rect">
                      <a:avLst/>
                    </a:prstGeom>
                    <a:noFill/>
                    <a:ln>
                      <a:noFill/>
                    </a:ln>
                  </pic:spPr>
                </pic:pic>
              </a:graphicData>
            </a:graphic>
          </wp:inline>
        </w:drawing>
      </w:r>
      <w:r w:rsidRPr="009319B1">
        <w:rPr>
          <w:rFonts w:ascii="Times New Roman" w:hAnsi="Times New Roman"/>
          <w:sz w:val="28"/>
          <w:szCs w:val="28"/>
          <w:lang w:val="uk-UA"/>
        </w:rPr>
        <w:t xml:space="preserve"> використовуються для фільтрації записів в </w:t>
      </w:r>
      <w:r w:rsidR="00665D0F" w:rsidRPr="009319B1">
        <w:rPr>
          <w:rFonts w:ascii="Times New Roman" w:hAnsi="Times New Roman"/>
          <w:sz w:val="28"/>
          <w:szCs w:val="28"/>
          <w:lang w:val="uk-UA"/>
        </w:rPr>
        <w:t>залежності від стану виконання.</w:t>
      </w:r>
    </w:p>
    <w:p w:rsidR="0083019A" w:rsidRPr="009319B1" w:rsidRDefault="0083019A" w:rsidP="0083019A">
      <w:pPr>
        <w:widowControl w:val="0"/>
        <w:autoSpaceDE w:val="0"/>
        <w:autoSpaceDN w:val="0"/>
        <w:adjustRightInd w:val="0"/>
        <w:spacing w:before="120" w:line="276" w:lineRule="auto"/>
        <w:jc w:val="center"/>
        <w:rPr>
          <w:rFonts w:ascii="Times New Roman" w:hAnsi="Times New Roman"/>
          <w:sz w:val="28"/>
          <w:szCs w:val="28"/>
          <w:lang w:val="uk-UA"/>
        </w:rPr>
      </w:pPr>
      <w:r w:rsidRPr="009319B1">
        <w:rPr>
          <w:rFonts w:ascii="Times New Roman" w:hAnsi="Times New Roman"/>
          <w:noProof/>
          <w:sz w:val="28"/>
          <w:szCs w:val="28"/>
          <w:lang w:eastAsia="ru-RU"/>
        </w:rPr>
        <w:drawing>
          <wp:inline distT="0" distB="0" distL="0" distR="0" wp14:anchorId="639C1B99" wp14:editId="76DBBB22">
            <wp:extent cx="5610225" cy="2020703"/>
            <wp:effectExtent l="0" t="0" r="0" b="0"/>
            <wp:docPr id="1666" name="Рисунок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40303" cy="2031536"/>
                    </a:xfrm>
                    <a:prstGeom prst="rect">
                      <a:avLst/>
                    </a:prstGeom>
                    <a:noFill/>
                    <a:ln>
                      <a:noFill/>
                    </a:ln>
                  </pic:spPr>
                </pic:pic>
              </a:graphicData>
            </a:graphic>
          </wp:inline>
        </w:drawing>
      </w:r>
    </w:p>
    <w:p w:rsidR="0083019A" w:rsidRPr="009319B1" w:rsidRDefault="0083019A" w:rsidP="0083019A">
      <w:pPr>
        <w:widowControl w:val="0"/>
        <w:autoSpaceDE w:val="0"/>
        <w:autoSpaceDN w:val="0"/>
        <w:adjustRightInd w:val="0"/>
        <w:spacing w:line="276" w:lineRule="auto"/>
        <w:jc w:val="center"/>
        <w:rPr>
          <w:rFonts w:ascii="Times New Roman" w:hAnsi="Times New Roman"/>
          <w:sz w:val="28"/>
          <w:szCs w:val="28"/>
          <w:lang w:val="uk-UA"/>
        </w:rPr>
      </w:pPr>
      <w:bookmarkStart w:id="1" w:name="_Ref383640514"/>
      <w:r w:rsidRPr="009319B1">
        <w:rPr>
          <w:rFonts w:ascii="Times New Roman" w:hAnsi="Times New Roman"/>
          <w:sz w:val="28"/>
          <w:szCs w:val="28"/>
          <w:lang w:val="uk-UA"/>
        </w:rPr>
        <w:t>Рисунок</w:t>
      </w:r>
      <w:bookmarkEnd w:id="1"/>
      <w:r w:rsidR="00665D0F" w:rsidRPr="009319B1">
        <w:rPr>
          <w:rFonts w:ascii="Times New Roman" w:hAnsi="Times New Roman"/>
          <w:sz w:val="28"/>
          <w:szCs w:val="28"/>
          <w:lang w:val="uk-UA"/>
        </w:rPr>
        <w:t xml:space="preserve"> 5.</w:t>
      </w:r>
    </w:p>
    <w:p w:rsidR="0083019A" w:rsidRPr="009319B1" w:rsidRDefault="0083019A" w:rsidP="00857FAC">
      <w:pPr>
        <w:spacing w:line="360" w:lineRule="auto"/>
        <w:ind w:firstLine="709"/>
        <w:jc w:val="both"/>
        <w:rPr>
          <w:rFonts w:ascii="Times New Roman" w:hAnsi="Times New Roman"/>
          <w:sz w:val="28"/>
          <w:szCs w:val="28"/>
          <w:lang w:val="uk-UA"/>
        </w:rPr>
      </w:pPr>
      <w:r w:rsidRPr="009319B1">
        <w:rPr>
          <w:rFonts w:ascii="Times New Roman" w:hAnsi="Times New Roman"/>
          <w:sz w:val="28"/>
          <w:szCs w:val="28"/>
          <w:lang w:val="uk-UA"/>
        </w:rPr>
        <w:t xml:space="preserve">Кнопка </w:t>
      </w:r>
      <w:r w:rsidRPr="009319B1">
        <w:rPr>
          <w:rFonts w:ascii="Times New Roman" w:hAnsi="Times New Roman"/>
          <w:noProof/>
          <w:sz w:val="28"/>
          <w:szCs w:val="28"/>
          <w:lang w:eastAsia="ru-RU"/>
        </w:rPr>
        <w:drawing>
          <wp:inline distT="0" distB="0" distL="0" distR="0" wp14:anchorId="66A6FF89" wp14:editId="2FA61219">
            <wp:extent cx="904875" cy="209550"/>
            <wp:effectExtent l="0" t="0" r="0" b="0"/>
            <wp:docPr id="1659" name="Рисунок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04875" cy="209550"/>
                    </a:xfrm>
                    <a:prstGeom prst="rect">
                      <a:avLst/>
                    </a:prstGeom>
                    <a:noFill/>
                    <a:ln>
                      <a:noFill/>
                    </a:ln>
                  </pic:spPr>
                </pic:pic>
              </a:graphicData>
            </a:graphic>
          </wp:inline>
        </w:drawing>
      </w:r>
      <w:r w:rsidRPr="009319B1">
        <w:rPr>
          <w:rFonts w:ascii="Times New Roman" w:hAnsi="Times New Roman"/>
          <w:sz w:val="28"/>
          <w:szCs w:val="28"/>
          <w:lang w:val="uk-UA"/>
        </w:rPr>
        <w:t>, дозволяє додати окремого виконавця з виконавців, які вказані у резолюції/резолюціях (</w:t>
      </w:r>
      <w:r w:rsidRPr="009319B1">
        <w:rPr>
          <w:rFonts w:ascii="Times New Roman" w:hAnsi="Times New Roman"/>
          <w:sz w:val="28"/>
          <w:szCs w:val="28"/>
          <w:lang w:val="uk-UA"/>
        </w:rPr>
        <w:fldChar w:fldCharType="begin"/>
      </w:r>
      <w:r w:rsidRPr="009319B1">
        <w:rPr>
          <w:rFonts w:ascii="Times New Roman" w:hAnsi="Times New Roman"/>
          <w:sz w:val="28"/>
          <w:szCs w:val="28"/>
          <w:lang w:val="uk-UA"/>
        </w:rPr>
        <w:instrText xml:space="preserve"> REF _Ref433037599 \h  \* MERGEFORMAT </w:instrText>
      </w:r>
      <w:r w:rsidRPr="009319B1">
        <w:rPr>
          <w:rFonts w:ascii="Times New Roman" w:hAnsi="Times New Roman"/>
          <w:sz w:val="28"/>
          <w:szCs w:val="28"/>
          <w:lang w:val="uk-UA"/>
        </w:rPr>
      </w:r>
      <w:r w:rsidRPr="009319B1">
        <w:rPr>
          <w:rFonts w:ascii="Times New Roman" w:hAnsi="Times New Roman"/>
          <w:sz w:val="28"/>
          <w:szCs w:val="28"/>
          <w:lang w:val="uk-UA"/>
        </w:rPr>
        <w:fldChar w:fldCharType="separate"/>
      </w:r>
      <w:r w:rsidRPr="009319B1">
        <w:rPr>
          <w:rFonts w:ascii="Times New Roman" w:hAnsi="Times New Roman"/>
          <w:sz w:val="28"/>
          <w:szCs w:val="28"/>
          <w:lang w:val="uk-UA"/>
        </w:rPr>
        <w:t xml:space="preserve">Рисунок </w:t>
      </w:r>
      <w:r w:rsidRPr="009319B1">
        <w:rPr>
          <w:rFonts w:ascii="Times New Roman" w:hAnsi="Times New Roman"/>
          <w:sz w:val="28"/>
          <w:szCs w:val="28"/>
          <w:lang w:val="uk-UA"/>
        </w:rPr>
        <w:fldChar w:fldCharType="end"/>
      </w:r>
      <w:r w:rsidR="000F1FE0" w:rsidRPr="009319B1">
        <w:rPr>
          <w:rFonts w:ascii="Times New Roman" w:hAnsi="Times New Roman"/>
          <w:sz w:val="28"/>
          <w:szCs w:val="28"/>
          <w:lang w:val="uk-UA"/>
        </w:rPr>
        <w:t>6</w:t>
      </w:r>
      <w:r w:rsidRPr="009319B1">
        <w:rPr>
          <w:rFonts w:ascii="Times New Roman" w:hAnsi="Times New Roman"/>
          <w:sz w:val="28"/>
          <w:szCs w:val="28"/>
          <w:lang w:val="uk-UA"/>
        </w:rPr>
        <w:t>).</w:t>
      </w:r>
    </w:p>
    <w:p w:rsidR="0083019A" w:rsidRPr="009319B1" w:rsidRDefault="0083019A" w:rsidP="0083019A">
      <w:pPr>
        <w:pStyle w:val="a3"/>
        <w:tabs>
          <w:tab w:val="left" w:pos="851"/>
        </w:tabs>
        <w:spacing w:before="120" w:after="0"/>
        <w:ind w:left="0"/>
        <w:contextualSpacing w:val="0"/>
        <w:jc w:val="center"/>
        <w:rPr>
          <w:rFonts w:ascii="Times New Roman" w:eastAsia="Times New Roman" w:hAnsi="Times New Roman"/>
          <w:sz w:val="28"/>
          <w:szCs w:val="28"/>
          <w:lang w:val="uk-UA"/>
        </w:rPr>
      </w:pPr>
      <w:r w:rsidRPr="009319B1">
        <w:rPr>
          <w:rFonts w:ascii="Times New Roman" w:hAnsi="Times New Roman"/>
          <w:noProof/>
          <w:sz w:val="28"/>
          <w:szCs w:val="28"/>
          <w:lang w:eastAsia="ru-RU"/>
        </w:rPr>
        <w:lastRenderedPageBreak/>
        <w:drawing>
          <wp:inline distT="0" distB="0" distL="0" distR="0" wp14:anchorId="11110F11" wp14:editId="567BCBAD">
            <wp:extent cx="4925256" cy="2143125"/>
            <wp:effectExtent l="0" t="0" r="0"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55966" cy="2156488"/>
                    </a:xfrm>
                    <a:prstGeom prst="rect">
                      <a:avLst/>
                    </a:prstGeom>
                    <a:noFill/>
                    <a:ln>
                      <a:noFill/>
                    </a:ln>
                  </pic:spPr>
                </pic:pic>
              </a:graphicData>
            </a:graphic>
          </wp:inline>
        </w:drawing>
      </w:r>
    </w:p>
    <w:p w:rsidR="0083019A" w:rsidRPr="009319B1" w:rsidRDefault="0083019A" w:rsidP="0083019A">
      <w:pPr>
        <w:pStyle w:val="a3"/>
        <w:tabs>
          <w:tab w:val="left" w:pos="851"/>
        </w:tabs>
        <w:spacing w:before="120" w:after="120"/>
        <w:ind w:left="0"/>
        <w:contextualSpacing w:val="0"/>
        <w:jc w:val="center"/>
        <w:rPr>
          <w:rFonts w:ascii="Times New Roman" w:hAnsi="Times New Roman"/>
          <w:sz w:val="28"/>
          <w:szCs w:val="28"/>
          <w:lang w:val="uk-UA"/>
        </w:rPr>
      </w:pPr>
      <w:bookmarkStart w:id="2" w:name="_Ref433037599"/>
      <w:r w:rsidRPr="009319B1">
        <w:rPr>
          <w:rFonts w:ascii="Times New Roman" w:hAnsi="Times New Roman"/>
          <w:sz w:val="28"/>
          <w:szCs w:val="28"/>
          <w:lang w:val="uk-UA"/>
        </w:rPr>
        <w:t>Рисунок</w:t>
      </w:r>
      <w:bookmarkEnd w:id="2"/>
      <w:r w:rsidRPr="009319B1">
        <w:rPr>
          <w:rFonts w:ascii="Times New Roman" w:hAnsi="Times New Roman"/>
          <w:sz w:val="28"/>
          <w:szCs w:val="28"/>
          <w:lang w:val="uk-UA"/>
        </w:rPr>
        <w:t xml:space="preserve"> </w:t>
      </w:r>
      <w:r w:rsidR="000F1FE0" w:rsidRPr="009319B1">
        <w:rPr>
          <w:rFonts w:ascii="Times New Roman" w:hAnsi="Times New Roman"/>
          <w:sz w:val="28"/>
          <w:szCs w:val="28"/>
          <w:lang w:val="uk-UA"/>
        </w:rPr>
        <w:t>6</w:t>
      </w:r>
      <w:r w:rsidRPr="009319B1">
        <w:rPr>
          <w:rFonts w:ascii="Times New Roman" w:hAnsi="Times New Roman"/>
          <w:sz w:val="28"/>
          <w:szCs w:val="28"/>
          <w:lang w:val="uk-UA"/>
        </w:rPr>
        <w:t>.</w:t>
      </w:r>
    </w:p>
    <w:p w:rsidR="0083019A" w:rsidRPr="009319B1" w:rsidRDefault="0083019A" w:rsidP="00857FAC">
      <w:pPr>
        <w:spacing w:line="360" w:lineRule="auto"/>
        <w:ind w:firstLine="709"/>
        <w:jc w:val="both"/>
        <w:rPr>
          <w:rFonts w:ascii="Times New Roman" w:hAnsi="Times New Roman"/>
          <w:sz w:val="28"/>
          <w:szCs w:val="28"/>
          <w:lang w:val="uk-UA"/>
        </w:rPr>
      </w:pPr>
      <w:r w:rsidRPr="009319B1">
        <w:rPr>
          <w:rFonts w:ascii="Times New Roman" w:hAnsi="Times New Roman"/>
          <w:sz w:val="28"/>
          <w:szCs w:val="28"/>
          <w:lang w:val="uk-UA"/>
        </w:rPr>
        <w:t xml:space="preserve">Кнопка </w:t>
      </w:r>
      <w:r w:rsidRPr="009319B1">
        <w:rPr>
          <w:rFonts w:ascii="Times New Roman" w:hAnsi="Times New Roman"/>
          <w:noProof/>
          <w:sz w:val="28"/>
          <w:szCs w:val="28"/>
          <w:lang w:eastAsia="ru-RU"/>
        </w:rPr>
        <w:drawing>
          <wp:inline distT="0" distB="0" distL="0" distR="0" wp14:anchorId="66419725" wp14:editId="7D504479">
            <wp:extent cx="1295400" cy="171450"/>
            <wp:effectExtent l="0" t="0" r="0" b="0"/>
            <wp:docPr id="1660" name="Рисунок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95400" cy="171450"/>
                    </a:xfrm>
                    <a:prstGeom prst="rect">
                      <a:avLst/>
                    </a:prstGeom>
                    <a:noFill/>
                    <a:ln>
                      <a:noFill/>
                    </a:ln>
                  </pic:spPr>
                </pic:pic>
              </a:graphicData>
            </a:graphic>
          </wp:inline>
        </w:drawing>
      </w:r>
      <w:r w:rsidRPr="009319B1">
        <w:rPr>
          <w:rFonts w:ascii="Times New Roman" w:hAnsi="Times New Roman"/>
          <w:sz w:val="28"/>
          <w:szCs w:val="28"/>
          <w:lang w:val="uk-UA"/>
        </w:rPr>
        <w:t>, дозволяє додати виконавця, який не вказаний у резолюції/резолюціях, але має виконувати завдання. При цьому, спочатку потрібно буде вибрати автора резолюції (</w:t>
      </w:r>
      <w:r w:rsidRPr="009319B1">
        <w:rPr>
          <w:rFonts w:ascii="Times New Roman" w:hAnsi="Times New Roman"/>
          <w:sz w:val="28"/>
          <w:szCs w:val="28"/>
          <w:lang w:val="uk-UA"/>
        </w:rPr>
        <w:fldChar w:fldCharType="begin"/>
      </w:r>
      <w:r w:rsidRPr="009319B1">
        <w:rPr>
          <w:rFonts w:ascii="Times New Roman" w:hAnsi="Times New Roman"/>
          <w:sz w:val="28"/>
          <w:szCs w:val="28"/>
          <w:lang w:val="uk-UA"/>
        </w:rPr>
        <w:instrText xml:space="preserve"> REF _Ref433039360 \h  \* MERGEFORMAT </w:instrText>
      </w:r>
      <w:r w:rsidRPr="009319B1">
        <w:rPr>
          <w:rFonts w:ascii="Times New Roman" w:hAnsi="Times New Roman"/>
          <w:sz w:val="28"/>
          <w:szCs w:val="28"/>
          <w:lang w:val="uk-UA"/>
        </w:rPr>
      </w:r>
      <w:r w:rsidRPr="009319B1">
        <w:rPr>
          <w:rFonts w:ascii="Times New Roman" w:hAnsi="Times New Roman"/>
          <w:sz w:val="28"/>
          <w:szCs w:val="28"/>
          <w:lang w:val="uk-UA"/>
        </w:rPr>
        <w:fldChar w:fldCharType="separate"/>
      </w:r>
      <w:r w:rsidRPr="009319B1">
        <w:rPr>
          <w:rFonts w:ascii="Times New Roman" w:hAnsi="Times New Roman"/>
          <w:sz w:val="28"/>
          <w:szCs w:val="28"/>
          <w:lang w:val="uk-UA"/>
        </w:rPr>
        <w:t xml:space="preserve">Рисунок </w:t>
      </w:r>
      <w:r w:rsidRPr="009319B1">
        <w:rPr>
          <w:rFonts w:ascii="Times New Roman" w:hAnsi="Times New Roman"/>
          <w:sz w:val="28"/>
          <w:szCs w:val="28"/>
          <w:lang w:val="uk-UA"/>
        </w:rPr>
        <w:fldChar w:fldCharType="end"/>
      </w:r>
      <w:r w:rsidR="000F1FE0" w:rsidRPr="009319B1">
        <w:rPr>
          <w:rFonts w:ascii="Times New Roman" w:hAnsi="Times New Roman"/>
          <w:sz w:val="28"/>
          <w:szCs w:val="28"/>
          <w:lang w:val="uk-UA"/>
        </w:rPr>
        <w:t>7</w:t>
      </w:r>
      <w:r w:rsidRPr="009319B1">
        <w:rPr>
          <w:rFonts w:ascii="Times New Roman" w:hAnsi="Times New Roman"/>
          <w:sz w:val="28"/>
          <w:szCs w:val="28"/>
          <w:lang w:val="uk-UA"/>
        </w:rPr>
        <w:t>), завдання якого буде виконуватись, а потім вказати самого виконавця (</w:t>
      </w:r>
      <w:r w:rsidRPr="009319B1">
        <w:rPr>
          <w:rFonts w:ascii="Times New Roman" w:hAnsi="Times New Roman"/>
          <w:sz w:val="28"/>
          <w:szCs w:val="28"/>
          <w:lang w:val="uk-UA"/>
        </w:rPr>
        <w:fldChar w:fldCharType="begin"/>
      </w:r>
      <w:r w:rsidRPr="009319B1">
        <w:rPr>
          <w:rFonts w:ascii="Times New Roman" w:hAnsi="Times New Roman"/>
          <w:sz w:val="28"/>
          <w:szCs w:val="28"/>
          <w:lang w:val="uk-UA"/>
        </w:rPr>
        <w:instrText xml:space="preserve"> REF _Ref433039366 \h  \* MERGEFORMAT </w:instrText>
      </w:r>
      <w:r w:rsidRPr="009319B1">
        <w:rPr>
          <w:rFonts w:ascii="Times New Roman" w:hAnsi="Times New Roman"/>
          <w:sz w:val="28"/>
          <w:szCs w:val="28"/>
          <w:lang w:val="uk-UA"/>
        </w:rPr>
      </w:r>
      <w:r w:rsidRPr="009319B1">
        <w:rPr>
          <w:rFonts w:ascii="Times New Roman" w:hAnsi="Times New Roman"/>
          <w:sz w:val="28"/>
          <w:szCs w:val="28"/>
          <w:lang w:val="uk-UA"/>
        </w:rPr>
        <w:fldChar w:fldCharType="separate"/>
      </w:r>
      <w:r w:rsidRPr="009319B1">
        <w:rPr>
          <w:rFonts w:ascii="Times New Roman" w:hAnsi="Times New Roman"/>
          <w:sz w:val="28"/>
          <w:szCs w:val="28"/>
          <w:lang w:val="uk-UA"/>
        </w:rPr>
        <w:t xml:space="preserve">Рисунок </w:t>
      </w:r>
      <w:r w:rsidRPr="009319B1">
        <w:rPr>
          <w:rFonts w:ascii="Times New Roman" w:hAnsi="Times New Roman"/>
          <w:sz w:val="28"/>
          <w:szCs w:val="28"/>
          <w:lang w:val="uk-UA"/>
        </w:rPr>
        <w:fldChar w:fldCharType="end"/>
      </w:r>
      <w:r w:rsidR="000F1FE0" w:rsidRPr="009319B1">
        <w:rPr>
          <w:rFonts w:ascii="Times New Roman" w:hAnsi="Times New Roman"/>
          <w:sz w:val="28"/>
          <w:szCs w:val="28"/>
          <w:lang w:val="uk-UA"/>
        </w:rPr>
        <w:t>8</w:t>
      </w:r>
      <w:r w:rsidRPr="009319B1">
        <w:rPr>
          <w:rFonts w:ascii="Times New Roman" w:hAnsi="Times New Roman"/>
          <w:sz w:val="28"/>
          <w:szCs w:val="28"/>
          <w:lang w:val="uk-UA"/>
        </w:rPr>
        <w:t xml:space="preserve">). Обраний виконавець буде відображений у ієрархічній структурі зони «Хід виконання». </w:t>
      </w:r>
    </w:p>
    <w:p w:rsidR="0083019A" w:rsidRPr="009319B1" w:rsidRDefault="0083019A" w:rsidP="0083019A">
      <w:pPr>
        <w:spacing w:before="120" w:line="276" w:lineRule="auto"/>
        <w:jc w:val="center"/>
        <w:rPr>
          <w:rFonts w:ascii="Times New Roman" w:hAnsi="Times New Roman"/>
          <w:sz w:val="28"/>
          <w:szCs w:val="28"/>
          <w:lang w:val="uk-UA"/>
        </w:rPr>
      </w:pPr>
      <w:r w:rsidRPr="009319B1">
        <w:rPr>
          <w:rFonts w:ascii="Times New Roman" w:hAnsi="Times New Roman"/>
          <w:noProof/>
          <w:sz w:val="28"/>
          <w:szCs w:val="28"/>
          <w:lang w:eastAsia="ru-RU"/>
        </w:rPr>
        <w:drawing>
          <wp:inline distT="0" distB="0" distL="0" distR="0" wp14:anchorId="0B5FD497" wp14:editId="766B5747">
            <wp:extent cx="5067301" cy="1704975"/>
            <wp:effectExtent l="0" t="0" r="0" b="0"/>
            <wp:docPr id="102" name="Рисунок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83545" cy="1710441"/>
                    </a:xfrm>
                    <a:prstGeom prst="rect">
                      <a:avLst/>
                    </a:prstGeom>
                    <a:noFill/>
                    <a:ln>
                      <a:noFill/>
                    </a:ln>
                  </pic:spPr>
                </pic:pic>
              </a:graphicData>
            </a:graphic>
          </wp:inline>
        </w:drawing>
      </w:r>
    </w:p>
    <w:p w:rsidR="0083019A" w:rsidRPr="009319B1" w:rsidRDefault="0083019A" w:rsidP="0083019A">
      <w:pPr>
        <w:pStyle w:val="a3"/>
        <w:tabs>
          <w:tab w:val="left" w:pos="851"/>
        </w:tabs>
        <w:spacing w:before="120" w:after="120"/>
        <w:ind w:left="0"/>
        <w:contextualSpacing w:val="0"/>
        <w:jc w:val="center"/>
        <w:rPr>
          <w:rFonts w:ascii="Times New Roman" w:hAnsi="Times New Roman"/>
          <w:sz w:val="28"/>
          <w:szCs w:val="28"/>
          <w:lang w:val="uk-UA"/>
        </w:rPr>
      </w:pPr>
      <w:bookmarkStart w:id="3" w:name="_Ref433039360"/>
      <w:r w:rsidRPr="009319B1">
        <w:rPr>
          <w:rFonts w:ascii="Times New Roman" w:hAnsi="Times New Roman"/>
          <w:sz w:val="28"/>
          <w:szCs w:val="28"/>
          <w:lang w:val="uk-UA"/>
        </w:rPr>
        <w:t>Рисунок</w:t>
      </w:r>
      <w:bookmarkEnd w:id="3"/>
      <w:r w:rsidR="000F1FE0" w:rsidRPr="009319B1">
        <w:rPr>
          <w:rFonts w:ascii="Times New Roman" w:hAnsi="Times New Roman"/>
          <w:sz w:val="28"/>
          <w:szCs w:val="28"/>
          <w:lang w:val="uk-UA"/>
        </w:rPr>
        <w:t xml:space="preserve"> 7</w:t>
      </w:r>
      <w:r w:rsidRPr="009319B1">
        <w:rPr>
          <w:rFonts w:ascii="Times New Roman" w:hAnsi="Times New Roman"/>
          <w:sz w:val="28"/>
          <w:szCs w:val="28"/>
          <w:lang w:val="uk-UA"/>
        </w:rPr>
        <w:t>.</w:t>
      </w:r>
    </w:p>
    <w:p w:rsidR="0083019A" w:rsidRPr="009319B1" w:rsidRDefault="0083019A" w:rsidP="0083019A">
      <w:pPr>
        <w:spacing w:line="276" w:lineRule="auto"/>
        <w:jc w:val="center"/>
        <w:rPr>
          <w:rFonts w:ascii="Times New Roman" w:hAnsi="Times New Roman"/>
          <w:noProof/>
          <w:sz w:val="28"/>
          <w:szCs w:val="28"/>
          <w:lang w:val="uk-UA" w:eastAsia="uk-UA"/>
        </w:rPr>
      </w:pPr>
      <w:r w:rsidRPr="009319B1">
        <w:rPr>
          <w:rFonts w:ascii="Times New Roman" w:hAnsi="Times New Roman"/>
          <w:noProof/>
          <w:sz w:val="28"/>
          <w:szCs w:val="28"/>
          <w:lang w:eastAsia="ru-RU"/>
        </w:rPr>
        <w:drawing>
          <wp:inline distT="0" distB="0" distL="0" distR="0" wp14:anchorId="0F00485D" wp14:editId="18E4DE25">
            <wp:extent cx="5722099" cy="2409825"/>
            <wp:effectExtent l="0" t="0" r="0"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746504" cy="2420103"/>
                    </a:xfrm>
                    <a:prstGeom prst="rect">
                      <a:avLst/>
                    </a:prstGeom>
                  </pic:spPr>
                </pic:pic>
              </a:graphicData>
            </a:graphic>
          </wp:inline>
        </w:drawing>
      </w:r>
    </w:p>
    <w:p w:rsidR="0083019A" w:rsidRPr="009319B1" w:rsidRDefault="0083019A" w:rsidP="0083019A">
      <w:pPr>
        <w:pStyle w:val="a3"/>
        <w:tabs>
          <w:tab w:val="left" w:pos="851"/>
        </w:tabs>
        <w:spacing w:before="120" w:after="120"/>
        <w:ind w:left="0"/>
        <w:contextualSpacing w:val="0"/>
        <w:jc w:val="center"/>
        <w:rPr>
          <w:rFonts w:ascii="Times New Roman" w:hAnsi="Times New Roman"/>
          <w:sz w:val="28"/>
          <w:szCs w:val="28"/>
          <w:lang w:val="uk-UA"/>
        </w:rPr>
      </w:pPr>
      <w:bookmarkStart w:id="4" w:name="_Ref433039366"/>
      <w:r w:rsidRPr="009319B1">
        <w:rPr>
          <w:rFonts w:ascii="Times New Roman" w:hAnsi="Times New Roman"/>
          <w:sz w:val="28"/>
          <w:szCs w:val="28"/>
          <w:lang w:val="uk-UA"/>
        </w:rPr>
        <w:t>Рисунок</w:t>
      </w:r>
      <w:bookmarkEnd w:id="4"/>
      <w:r w:rsidRPr="009319B1">
        <w:rPr>
          <w:rFonts w:ascii="Times New Roman" w:hAnsi="Times New Roman"/>
          <w:sz w:val="28"/>
          <w:szCs w:val="28"/>
          <w:lang w:val="uk-UA"/>
        </w:rPr>
        <w:t xml:space="preserve"> </w:t>
      </w:r>
      <w:r w:rsidR="000F1FE0" w:rsidRPr="009319B1">
        <w:rPr>
          <w:rFonts w:ascii="Times New Roman" w:hAnsi="Times New Roman"/>
          <w:sz w:val="28"/>
          <w:szCs w:val="28"/>
          <w:lang w:val="uk-UA"/>
        </w:rPr>
        <w:t>8.</w:t>
      </w:r>
    </w:p>
    <w:p w:rsidR="0083019A" w:rsidRPr="009319B1" w:rsidRDefault="0083019A" w:rsidP="00857FAC">
      <w:pPr>
        <w:spacing w:line="360" w:lineRule="auto"/>
        <w:ind w:firstLine="709"/>
        <w:jc w:val="both"/>
        <w:rPr>
          <w:rFonts w:ascii="Times New Roman" w:hAnsi="Times New Roman"/>
          <w:sz w:val="28"/>
          <w:szCs w:val="28"/>
          <w:lang w:val="uk-UA"/>
        </w:rPr>
      </w:pPr>
      <w:r w:rsidRPr="009319B1">
        <w:rPr>
          <w:rFonts w:ascii="Times New Roman" w:hAnsi="Times New Roman"/>
          <w:sz w:val="28"/>
          <w:szCs w:val="28"/>
          <w:lang w:val="uk-UA"/>
        </w:rPr>
        <w:lastRenderedPageBreak/>
        <w:t>Для встановлення періодичного контролю для виконавця потрібно у відповідному записі заповнити поля «</w:t>
      </w:r>
      <w:r w:rsidRPr="009319B1">
        <w:rPr>
          <w:rFonts w:ascii="Times New Roman" w:hAnsi="Times New Roman"/>
          <w:i/>
          <w:sz w:val="28"/>
          <w:szCs w:val="28"/>
          <w:lang w:val="uk-UA"/>
        </w:rPr>
        <w:t>Вид контролю</w:t>
      </w:r>
      <w:r w:rsidRPr="009319B1">
        <w:rPr>
          <w:rFonts w:ascii="Times New Roman" w:hAnsi="Times New Roman"/>
          <w:sz w:val="28"/>
          <w:szCs w:val="28"/>
          <w:lang w:val="uk-UA"/>
        </w:rPr>
        <w:t>» та «</w:t>
      </w:r>
      <w:r w:rsidRPr="009319B1">
        <w:rPr>
          <w:rFonts w:ascii="Times New Roman" w:hAnsi="Times New Roman"/>
          <w:i/>
          <w:sz w:val="28"/>
          <w:szCs w:val="28"/>
          <w:lang w:val="uk-UA"/>
        </w:rPr>
        <w:t>Контрольний</w:t>
      </w:r>
      <w:r w:rsidRPr="009319B1">
        <w:rPr>
          <w:rFonts w:ascii="Times New Roman" w:hAnsi="Times New Roman"/>
          <w:sz w:val="28"/>
          <w:szCs w:val="28"/>
          <w:lang w:val="uk-UA"/>
        </w:rPr>
        <w:t xml:space="preserve"> </w:t>
      </w:r>
      <w:r w:rsidRPr="009319B1">
        <w:rPr>
          <w:rFonts w:ascii="Times New Roman" w:hAnsi="Times New Roman"/>
          <w:i/>
          <w:sz w:val="28"/>
          <w:szCs w:val="28"/>
          <w:lang w:val="uk-UA"/>
        </w:rPr>
        <w:t>період</w:t>
      </w:r>
      <w:r w:rsidRPr="009319B1">
        <w:rPr>
          <w:rFonts w:ascii="Times New Roman" w:hAnsi="Times New Roman"/>
          <w:sz w:val="28"/>
          <w:szCs w:val="28"/>
          <w:lang w:val="uk-UA"/>
        </w:rPr>
        <w:t>» (для деяких видів контролю контрольний період встановлюється автоматично). У разі встановлення періодичного контролю актуальні записи будуть автоматично (по мірі наближення строків) додаватися до переліку вкладки «</w:t>
      </w:r>
      <w:r w:rsidRPr="009319B1">
        <w:rPr>
          <w:rFonts w:ascii="Times New Roman" w:hAnsi="Times New Roman"/>
          <w:i/>
          <w:sz w:val="28"/>
          <w:szCs w:val="28"/>
          <w:lang w:val="uk-UA"/>
        </w:rPr>
        <w:t>Контроль</w:t>
      </w:r>
      <w:r w:rsidRPr="009319B1">
        <w:rPr>
          <w:rFonts w:ascii="Times New Roman" w:hAnsi="Times New Roman"/>
          <w:sz w:val="28"/>
          <w:szCs w:val="28"/>
          <w:lang w:val="uk-UA"/>
        </w:rPr>
        <w:t>» та у відповідну гілку деревовидної ієрархічної структури блоку «</w:t>
      </w:r>
      <w:r w:rsidRPr="009319B1">
        <w:rPr>
          <w:rFonts w:ascii="Times New Roman" w:hAnsi="Times New Roman"/>
          <w:i/>
          <w:sz w:val="28"/>
          <w:szCs w:val="28"/>
          <w:lang w:val="uk-UA"/>
        </w:rPr>
        <w:t>Хід виконання</w:t>
      </w:r>
      <w:r w:rsidRPr="009319B1">
        <w:rPr>
          <w:rFonts w:ascii="Times New Roman" w:hAnsi="Times New Roman"/>
          <w:sz w:val="28"/>
          <w:szCs w:val="28"/>
          <w:lang w:val="uk-UA"/>
        </w:rPr>
        <w:t>».</w:t>
      </w:r>
    </w:p>
    <w:p w:rsidR="0083019A" w:rsidRPr="009319B1" w:rsidRDefault="0083019A" w:rsidP="00857FAC">
      <w:pPr>
        <w:spacing w:line="360" w:lineRule="auto"/>
        <w:ind w:firstLine="709"/>
        <w:jc w:val="both"/>
        <w:rPr>
          <w:rFonts w:ascii="Times New Roman" w:hAnsi="Times New Roman"/>
          <w:sz w:val="28"/>
          <w:szCs w:val="28"/>
          <w:lang w:val="uk-UA"/>
        </w:rPr>
      </w:pPr>
      <w:r w:rsidRPr="009319B1">
        <w:rPr>
          <w:rFonts w:ascii="Times New Roman" w:hAnsi="Times New Roman"/>
          <w:sz w:val="28"/>
          <w:szCs w:val="28"/>
          <w:lang w:val="uk-UA"/>
        </w:rPr>
        <w:t>При закритті контролю за виконавцем автоматично змінюється стан виконання пов’язаного запису й у блоці «</w:t>
      </w:r>
      <w:r w:rsidRPr="009319B1">
        <w:rPr>
          <w:rFonts w:ascii="Times New Roman" w:hAnsi="Times New Roman"/>
          <w:i/>
          <w:sz w:val="28"/>
          <w:szCs w:val="28"/>
          <w:lang w:val="uk-UA"/>
        </w:rPr>
        <w:t>Хід</w:t>
      </w:r>
      <w:r w:rsidRPr="009319B1">
        <w:rPr>
          <w:rFonts w:ascii="Times New Roman" w:hAnsi="Times New Roman"/>
          <w:sz w:val="28"/>
          <w:szCs w:val="28"/>
          <w:lang w:val="uk-UA"/>
        </w:rPr>
        <w:t xml:space="preserve"> </w:t>
      </w:r>
      <w:r w:rsidRPr="009319B1">
        <w:rPr>
          <w:rFonts w:ascii="Times New Roman" w:hAnsi="Times New Roman"/>
          <w:i/>
          <w:sz w:val="28"/>
          <w:szCs w:val="28"/>
          <w:lang w:val="uk-UA"/>
        </w:rPr>
        <w:t>виконання</w:t>
      </w:r>
      <w:r w:rsidRPr="009319B1">
        <w:rPr>
          <w:rFonts w:ascii="Times New Roman" w:hAnsi="Times New Roman"/>
          <w:sz w:val="28"/>
          <w:szCs w:val="28"/>
          <w:lang w:val="uk-UA"/>
        </w:rPr>
        <w:t>».</w:t>
      </w:r>
    </w:p>
    <w:p w:rsidR="00D91650" w:rsidRPr="009319B1" w:rsidRDefault="00D91650" w:rsidP="003B465A">
      <w:pPr>
        <w:pStyle w:val="1"/>
        <w:numPr>
          <w:ilvl w:val="0"/>
          <w:numId w:val="2"/>
        </w:numPr>
        <w:spacing w:line="360" w:lineRule="auto"/>
        <w:rPr>
          <w:rFonts w:ascii="Times New Roman" w:hAnsi="Times New Roman" w:cs="Times New Roman"/>
          <w:b/>
          <w:color w:val="000000" w:themeColor="text1"/>
          <w:sz w:val="28"/>
          <w:szCs w:val="28"/>
          <w:lang w:val="uk-UA"/>
        </w:rPr>
      </w:pPr>
      <w:r w:rsidRPr="009319B1">
        <w:rPr>
          <w:rFonts w:ascii="Times New Roman" w:hAnsi="Times New Roman" w:cs="Times New Roman"/>
          <w:b/>
          <w:color w:val="000000" w:themeColor="text1"/>
          <w:sz w:val="28"/>
          <w:szCs w:val="28"/>
          <w:lang w:val="uk-UA"/>
        </w:rPr>
        <w:t>Режим «На контролі»</w:t>
      </w:r>
    </w:p>
    <w:p w:rsidR="003B465A" w:rsidRPr="009319B1" w:rsidRDefault="003B465A" w:rsidP="00857FAC">
      <w:pPr>
        <w:spacing w:line="360" w:lineRule="auto"/>
        <w:ind w:firstLine="360"/>
        <w:jc w:val="both"/>
        <w:rPr>
          <w:rFonts w:ascii="Times New Roman" w:hAnsi="Times New Roman" w:cs="Times New Roman"/>
          <w:sz w:val="28"/>
          <w:szCs w:val="28"/>
          <w:lang w:val="uk-UA"/>
        </w:rPr>
      </w:pPr>
      <w:r w:rsidRPr="009319B1">
        <w:rPr>
          <w:rFonts w:ascii="Times New Roman" w:hAnsi="Times New Roman" w:cs="Times New Roman"/>
          <w:sz w:val="28"/>
          <w:szCs w:val="28"/>
          <w:lang w:val="uk-UA"/>
        </w:rPr>
        <w:t>В даний режим потрапляють реєстраційні картки документів</w:t>
      </w:r>
      <w:r w:rsidR="00E16C5B" w:rsidRPr="009319B1">
        <w:rPr>
          <w:rFonts w:ascii="Times New Roman" w:hAnsi="Times New Roman" w:cs="Times New Roman"/>
          <w:sz w:val="28"/>
          <w:szCs w:val="28"/>
          <w:lang w:val="uk-UA"/>
        </w:rPr>
        <w:t xml:space="preserve"> різних типів</w:t>
      </w:r>
      <w:r w:rsidRPr="009319B1">
        <w:rPr>
          <w:rFonts w:ascii="Times New Roman" w:hAnsi="Times New Roman" w:cs="Times New Roman"/>
          <w:sz w:val="28"/>
          <w:szCs w:val="28"/>
          <w:lang w:val="uk-UA"/>
        </w:rPr>
        <w:t>, в яких є хоча б один запис на закладці «Контроль».</w:t>
      </w:r>
    </w:p>
    <w:p w:rsidR="00E16C5B" w:rsidRPr="009319B1" w:rsidRDefault="00E16C5B" w:rsidP="00857FAC">
      <w:pPr>
        <w:spacing w:line="360" w:lineRule="auto"/>
        <w:ind w:firstLine="360"/>
        <w:jc w:val="both"/>
        <w:rPr>
          <w:rFonts w:ascii="Times New Roman" w:hAnsi="Times New Roman" w:cs="Times New Roman"/>
          <w:sz w:val="28"/>
          <w:szCs w:val="28"/>
          <w:lang w:val="uk-UA"/>
        </w:rPr>
      </w:pPr>
      <w:r w:rsidRPr="009319B1">
        <w:rPr>
          <w:rFonts w:ascii="Times New Roman" w:hAnsi="Times New Roman" w:cs="Times New Roman"/>
          <w:sz w:val="28"/>
          <w:szCs w:val="28"/>
          <w:lang w:val="uk-UA"/>
        </w:rPr>
        <w:t>За допомогою швидких фільтрів, розташованих над колонками таблиці, можна робити відбір документів за контрольним терміном.</w:t>
      </w:r>
    </w:p>
    <w:p w:rsidR="00D91650" w:rsidRPr="009319B1" w:rsidRDefault="00D91650" w:rsidP="00857FAC">
      <w:pPr>
        <w:pStyle w:val="1"/>
        <w:numPr>
          <w:ilvl w:val="0"/>
          <w:numId w:val="2"/>
        </w:numPr>
        <w:spacing w:line="360" w:lineRule="auto"/>
        <w:jc w:val="both"/>
        <w:rPr>
          <w:rFonts w:ascii="Times New Roman" w:hAnsi="Times New Roman" w:cs="Times New Roman"/>
          <w:b/>
          <w:color w:val="000000" w:themeColor="text1"/>
          <w:sz w:val="28"/>
          <w:szCs w:val="28"/>
          <w:lang w:val="uk-UA"/>
        </w:rPr>
      </w:pPr>
      <w:r w:rsidRPr="009319B1">
        <w:rPr>
          <w:rFonts w:ascii="Times New Roman" w:hAnsi="Times New Roman" w:cs="Times New Roman"/>
          <w:b/>
          <w:color w:val="000000" w:themeColor="text1"/>
          <w:sz w:val="28"/>
          <w:szCs w:val="28"/>
          <w:lang w:val="uk-UA"/>
        </w:rPr>
        <w:t>«Кольорові фільтри»</w:t>
      </w:r>
    </w:p>
    <w:p w:rsidR="004C715E" w:rsidRPr="009319B1" w:rsidRDefault="004C715E" w:rsidP="00857FAC">
      <w:pPr>
        <w:spacing w:line="360" w:lineRule="auto"/>
        <w:ind w:firstLine="360"/>
        <w:jc w:val="both"/>
        <w:rPr>
          <w:rFonts w:ascii="Times New Roman" w:hAnsi="Times New Roman"/>
          <w:sz w:val="28"/>
          <w:szCs w:val="28"/>
          <w:lang w:val="uk-UA"/>
        </w:rPr>
      </w:pPr>
      <w:r w:rsidRPr="009319B1">
        <w:rPr>
          <w:rFonts w:ascii="Times New Roman" w:hAnsi="Times New Roman" w:cs="Times New Roman"/>
          <w:sz w:val="28"/>
          <w:szCs w:val="28"/>
          <w:lang w:val="uk-UA"/>
        </w:rPr>
        <w:t xml:space="preserve">Для швидкого відбору документів в залежності від строку їх виконання призначені кольорові бінарні кнопки </w:t>
      </w:r>
      <w:r w:rsidRPr="009319B1">
        <w:rPr>
          <w:rFonts w:ascii="Times New Roman" w:hAnsi="Times New Roman"/>
          <w:noProof/>
          <w:sz w:val="28"/>
          <w:szCs w:val="28"/>
          <w:lang w:eastAsia="ru-RU"/>
        </w:rPr>
        <w:drawing>
          <wp:inline distT="0" distB="0" distL="0" distR="0" wp14:anchorId="1F2AFA6D" wp14:editId="4ED5D7ED">
            <wp:extent cx="1257300" cy="247650"/>
            <wp:effectExtent l="0" t="0" r="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57300" cy="247650"/>
                    </a:xfrm>
                    <a:prstGeom prst="rect">
                      <a:avLst/>
                    </a:prstGeom>
                    <a:noFill/>
                    <a:ln>
                      <a:noFill/>
                    </a:ln>
                  </pic:spPr>
                </pic:pic>
              </a:graphicData>
            </a:graphic>
          </wp:inline>
        </w:drawing>
      </w:r>
      <w:r w:rsidRPr="009319B1">
        <w:rPr>
          <w:rFonts w:ascii="Times New Roman" w:hAnsi="Times New Roman"/>
          <w:sz w:val="28"/>
          <w:szCs w:val="28"/>
          <w:lang w:val="uk-UA"/>
        </w:rPr>
        <w:t xml:space="preserve">, які дозволяють вибрати режим відображення переліку документів: </w:t>
      </w:r>
    </w:p>
    <w:p w:rsidR="004C715E" w:rsidRPr="009319B1" w:rsidRDefault="004C715E" w:rsidP="00857FAC">
      <w:pPr>
        <w:spacing w:line="360" w:lineRule="auto"/>
        <w:ind w:left="284"/>
        <w:jc w:val="both"/>
        <w:rPr>
          <w:rFonts w:ascii="Times New Roman" w:hAnsi="Times New Roman"/>
          <w:sz w:val="28"/>
          <w:szCs w:val="28"/>
          <w:lang w:val="uk-UA"/>
        </w:rPr>
      </w:pPr>
      <w:r w:rsidRPr="009319B1">
        <w:rPr>
          <w:rFonts w:ascii="Times New Roman" w:hAnsi="Times New Roman"/>
          <w:noProof/>
          <w:sz w:val="28"/>
          <w:szCs w:val="28"/>
          <w:lang w:eastAsia="ru-RU"/>
        </w:rPr>
        <w:drawing>
          <wp:inline distT="0" distB="0" distL="0" distR="0" wp14:anchorId="7CC97F01" wp14:editId="591A3662">
            <wp:extent cx="106045" cy="106045"/>
            <wp:effectExtent l="0" t="0" r="8255" b="8255"/>
            <wp:docPr id="2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6045" cy="106045"/>
                    </a:xfrm>
                    <a:prstGeom prst="rect">
                      <a:avLst/>
                    </a:prstGeom>
                    <a:noFill/>
                    <a:ln>
                      <a:noFill/>
                    </a:ln>
                  </pic:spPr>
                </pic:pic>
              </a:graphicData>
            </a:graphic>
          </wp:inline>
        </w:drawing>
      </w:r>
      <w:r w:rsidRPr="009319B1">
        <w:rPr>
          <w:rFonts w:ascii="Times New Roman" w:hAnsi="Times New Roman"/>
          <w:sz w:val="28"/>
          <w:szCs w:val="28"/>
          <w:lang w:val="uk-UA"/>
        </w:rPr>
        <w:t xml:space="preserve"> – «</w:t>
      </w:r>
      <w:r w:rsidRPr="009319B1">
        <w:rPr>
          <w:rFonts w:ascii="Times New Roman" w:hAnsi="Times New Roman"/>
          <w:b/>
          <w:i/>
          <w:sz w:val="28"/>
          <w:szCs w:val="28"/>
          <w:lang w:val="uk-UA"/>
        </w:rPr>
        <w:t>усі</w:t>
      </w:r>
      <w:r w:rsidRPr="009319B1">
        <w:rPr>
          <w:rFonts w:ascii="Times New Roman" w:hAnsi="Times New Roman"/>
          <w:sz w:val="28"/>
          <w:szCs w:val="28"/>
          <w:lang w:val="uk-UA"/>
        </w:rPr>
        <w:t xml:space="preserve">»: перелік усіх документів, доступних користувачу; </w:t>
      </w:r>
    </w:p>
    <w:p w:rsidR="004C715E" w:rsidRPr="009319B1" w:rsidRDefault="004C715E" w:rsidP="00857FAC">
      <w:pPr>
        <w:spacing w:line="360" w:lineRule="auto"/>
        <w:ind w:left="284"/>
        <w:jc w:val="both"/>
        <w:rPr>
          <w:rFonts w:ascii="Times New Roman" w:hAnsi="Times New Roman"/>
          <w:sz w:val="28"/>
          <w:szCs w:val="28"/>
          <w:lang w:val="uk-UA"/>
        </w:rPr>
      </w:pPr>
      <w:r w:rsidRPr="009319B1">
        <w:rPr>
          <w:rFonts w:ascii="Times New Roman" w:hAnsi="Times New Roman"/>
          <w:noProof/>
          <w:sz w:val="28"/>
          <w:szCs w:val="28"/>
          <w:lang w:eastAsia="ru-RU"/>
        </w:rPr>
        <w:drawing>
          <wp:inline distT="0" distB="0" distL="0" distR="0" wp14:anchorId="5DA53287" wp14:editId="25905896">
            <wp:extent cx="104775" cy="114300"/>
            <wp:effectExtent l="0" t="0" r="0" b="0"/>
            <wp:docPr id="1350" name="Рисунок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4775" cy="114300"/>
                    </a:xfrm>
                    <a:prstGeom prst="rect">
                      <a:avLst/>
                    </a:prstGeom>
                    <a:noFill/>
                    <a:ln>
                      <a:noFill/>
                    </a:ln>
                  </pic:spPr>
                </pic:pic>
              </a:graphicData>
            </a:graphic>
          </wp:inline>
        </w:drawing>
      </w:r>
      <w:r w:rsidRPr="009319B1">
        <w:rPr>
          <w:rFonts w:ascii="Times New Roman" w:hAnsi="Times New Roman"/>
          <w:sz w:val="28"/>
          <w:szCs w:val="28"/>
          <w:lang w:val="uk-UA"/>
        </w:rPr>
        <w:t xml:space="preserve"> – «</w:t>
      </w:r>
      <w:r w:rsidRPr="009319B1">
        <w:rPr>
          <w:rFonts w:ascii="Times New Roman" w:hAnsi="Times New Roman"/>
          <w:b/>
          <w:i/>
          <w:sz w:val="28"/>
          <w:szCs w:val="28"/>
          <w:lang w:val="uk-UA"/>
        </w:rPr>
        <w:t>виконані</w:t>
      </w:r>
      <w:r w:rsidRPr="009319B1">
        <w:rPr>
          <w:rFonts w:ascii="Times New Roman" w:hAnsi="Times New Roman"/>
          <w:sz w:val="28"/>
          <w:szCs w:val="28"/>
          <w:lang w:val="uk-UA"/>
        </w:rPr>
        <w:t>»: перелік виконаних документів (поле «</w:t>
      </w:r>
      <w:r w:rsidRPr="009319B1">
        <w:rPr>
          <w:rFonts w:ascii="Times New Roman" w:hAnsi="Times New Roman"/>
          <w:i/>
          <w:sz w:val="28"/>
          <w:szCs w:val="28"/>
          <w:lang w:val="uk-UA"/>
        </w:rPr>
        <w:t>Знято з контролю</w:t>
      </w:r>
      <w:r w:rsidRPr="009319B1">
        <w:rPr>
          <w:rFonts w:ascii="Times New Roman" w:hAnsi="Times New Roman"/>
          <w:sz w:val="28"/>
          <w:szCs w:val="28"/>
          <w:lang w:val="uk-UA"/>
        </w:rPr>
        <w:t>» за</w:t>
      </w:r>
      <w:r w:rsidRPr="009319B1">
        <w:rPr>
          <w:rFonts w:ascii="Times New Roman" w:hAnsi="Times New Roman"/>
          <w:sz w:val="28"/>
          <w:szCs w:val="28"/>
          <w:lang w:val="uk-UA"/>
        </w:rPr>
        <w:softHyphen/>
        <w:t>повнене);</w:t>
      </w:r>
    </w:p>
    <w:p w:rsidR="004C715E" w:rsidRPr="009319B1" w:rsidRDefault="004C715E" w:rsidP="00857FAC">
      <w:pPr>
        <w:spacing w:line="360" w:lineRule="auto"/>
        <w:ind w:left="284"/>
        <w:jc w:val="both"/>
        <w:rPr>
          <w:rFonts w:ascii="Times New Roman" w:hAnsi="Times New Roman"/>
          <w:sz w:val="28"/>
          <w:szCs w:val="28"/>
          <w:lang w:val="uk-UA"/>
        </w:rPr>
      </w:pPr>
      <w:r w:rsidRPr="009319B1">
        <w:rPr>
          <w:rFonts w:ascii="Times New Roman" w:hAnsi="Times New Roman"/>
          <w:noProof/>
          <w:sz w:val="28"/>
          <w:szCs w:val="28"/>
          <w:lang w:eastAsia="ru-RU"/>
        </w:rPr>
        <w:drawing>
          <wp:inline distT="0" distB="0" distL="0" distR="0" wp14:anchorId="2DA3296B" wp14:editId="6778A6D1">
            <wp:extent cx="106045" cy="106045"/>
            <wp:effectExtent l="0" t="0" r="8255" b="8255"/>
            <wp:docPr id="63"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6045" cy="106045"/>
                    </a:xfrm>
                    <a:prstGeom prst="rect">
                      <a:avLst/>
                    </a:prstGeom>
                    <a:noFill/>
                    <a:ln>
                      <a:noFill/>
                    </a:ln>
                  </pic:spPr>
                </pic:pic>
              </a:graphicData>
            </a:graphic>
          </wp:inline>
        </w:drawing>
      </w:r>
      <w:r w:rsidRPr="009319B1">
        <w:rPr>
          <w:rFonts w:ascii="Times New Roman" w:hAnsi="Times New Roman"/>
          <w:sz w:val="28"/>
          <w:szCs w:val="28"/>
          <w:lang w:val="uk-UA"/>
        </w:rPr>
        <w:t xml:space="preserve"> – «</w:t>
      </w:r>
      <w:r w:rsidRPr="009319B1">
        <w:rPr>
          <w:rFonts w:ascii="Times New Roman" w:hAnsi="Times New Roman"/>
          <w:b/>
          <w:i/>
          <w:sz w:val="28"/>
          <w:szCs w:val="28"/>
          <w:lang w:val="uk-UA"/>
        </w:rPr>
        <w:t>невиконані</w:t>
      </w:r>
      <w:r w:rsidRPr="009319B1">
        <w:rPr>
          <w:rFonts w:ascii="Times New Roman" w:hAnsi="Times New Roman"/>
          <w:sz w:val="28"/>
          <w:szCs w:val="28"/>
          <w:lang w:val="uk-UA"/>
        </w:rPr>
        <w:t>»: перелік невиконаних документів (поле «</w:t>
      </w:r>
      <w:r w:rsidRPr="009319B1">
        <w:rPr>
          <w:rFonts w:ascii="Times New Roman" w:hAnsi="Times New Roman"/>
          <w:i/>
          <w:sz w:val="28"/>
          <w:szCs w:val="28"/>
          <w:lang w:val="uk-UA"/>
        </w:rPr>
        <w:t>Контрольний термін</w:t>
      </w:r>
      <w:r w:rsidRPr="009319B1">
        <w:rPr>
          <w:rFonts w:ascii="Times New Roman" w:hAnsi="Times New Roman"/>
          <w:sz w:val="28"/>
          <w:szCs w:val="28"/>
          <w:lang w:val="uk-UA"/>
        </w:rPr>
        <w:t>» заповнене, поле «</w:t>
      </w:r>
      <w:r w:rsidRPr="009319B1">
        <w:rPr>
          <w:rFonts w:ascii="Times New Roman" w:hAnsi="Times New Roman"/>
          <w:i/>
          <w:sz w:val="28"/>
          <w:szCs w:val="28"/>
          <w:lang w:val="uk-UA"/>
        </w:rPr>
        <w:t>Знято з контролю</w:t>
      </w:r>
      <w:r w:rsidRPr="009319B1">
        <w:rPr>
          <w:rFonts w:ascii="Times New Roman" w:hAnsi="Times New Roman"/>
          <w:sz w:val="28"/>
          <w:szCs w:val="28"/>
          <w:lang w:val="uk-UA"/>
        </w:rPr>
        <w:t>» неза</w:t>
      </w:r>
      <w:r w:rsidRPr="009319B1">
        <w:rPr>
          <w:rFonts w:ascii="Times New Roman" w:hAnsi="Times New Roman"/>
          <w:sz w:val="28"/>
          <w:szCs w:val="28"/>
          <w:lang w:val="uk-UA"/>
        </w:rPr>
        <w:softHyphen/>
        <w:t xml:space="preserve">повнене); </w:t>
      </w:r>
    </w:p>
    <w:p w:rsidR="004C715E" w:rsidRPr="009319B1" w:rsidRDefault="004C715E" w:rsidP="00857FAC">
      <w:pPr>
        <w:spacing w:line="360" w:lineRule="auto"/>
        <w:ind w:left="284"/>
        <w:jc w:val="both"/>
        <w:rPr>
          <w:rFonts w:ascii="Times New Roman" w:hAnsi="Times New Roman"/>
          <w:sz w:val="28"/>
          <w:szCs w:val="28"/>
          <w:lang w:val="uk-UA"/>
        </w:rPr>
      </w:pPr>
      <w:r w:rsidRPr="009319B1">
        <w:rPr>
          <w:rFonts w:ascii="Times New Roman" w:hAnsi="Times New Roman"/>
          <w:noProof/>
          <w:sz w:val="28"/>
          <w:szCs w:val="28"/>
          <w:lang w:eastAsia="ru-RU"/>
        </w:rPr>
        <w:drawing>
          <wp:inline distT="0" distB="0" distL="0" distR="0" wp14:anchorId="1AA47B91" wp14:editId="332522C6">
            <wp:extent cx="106045" cy="106045"/>
            <wp:effectExtent l="0" t="0" r="8255" b="8255"/>
            <wp:docPr id="56"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6045" cy="106045"/>
                    </a:xfrm>
                    <a:prstGeom prst="rect">
                      <a:avLst/>
                    </a:prstGeom>
                    <a:noFill/>
                    <a:ln>
                      <a:noFill/>
                    </a:ln>
                  </pic:spPr>
                </pic:pic>
              </a:graphicData>
            </a:graphic>
          </wp:inline>
        </w:drawing>
      </w:r>
      <w:r w:rsidRPr="009319B1">
        <w:rPr>
          <w:rFonts w:ascii="Times New Roman" w:hAnsi="Times New Roman"/>
          <w:sz w:val="28"/>
          <w:szCs w:val="28"/>
          <w:lang w:val="uk-UA"/>
        </w:rPr>
        <w:t xml:space="preserve"> – «</w:t>
      </w:r>
      <w:r w:rsidRPr="009319B1">
        <w:rPr>
          <w:rFonts w:ascii="Times New Roman" w:hAnsi="Times New Roman"/>
          <w:b/>
          <w:i/>
          <w:sz w:val="28"/>
          <w:szCs w:val="28"/>
          <w:lang w:val="uk-UA"/>
        </w:rPr>
        <w:t>виконані з порушенням терміну</w:t>
      </w:r>
      <w:r w:rsidRPr="009319B1">
        <w:rPr>
          <w:rFonts w:ascii="Times New Roman" w:hAnsi="Times New Roman"/>
          <w:sz w:val="28"/>
          <w:szCs w:val="28"/>
          <w:lang w:val="uk-UA"/>
        </w:rPr>
        <w:t>»: перелік документів, виконаних з порушенням терміну (поле «</w:t>
      </w:r>
      <w:r w:rsidRPr="009319B1">
        <w:rPr>
          <w:rFonts w:ascii="Times New Roman" w:hAnsi="Times New Roman"/>
          <w:i/>
          <w:sz w:val="28"/>
          <w:szCs w:val="28"/>
          <w:lang w:val="uk-UA"/>
        </w:rPr>
        <w:t>Контрольний термін</w:t>
      </w:r>
      <w:r w:rsidRPr="009319B1">
        <w:rPr>
          <w:rFonts w:ascii="Times New Roman" w:hAnsi="Times New Roman"/>
          <w:sz w:val="28"/>
          <w:szCs w:val="28"/>
          <w:lang w:val="uk-UA"/>
        </w:rPr>
        <w:t xml:space="preserve">» заповнене, </w:t>
      </w:r>
      <w:r w:rsidR="000354F7" w:rsidRPr="009319B1">
        <w:rPr>
          <w:rFonts w:ascii="Times New Roman" w:hAnsi="Times New Roman"/>
          <w:sz w:val="28"/>
          <w:szCs w:val="28"/>
          <w:lang w:val="uk-UA"/>
        </w:rPr>
        <w:t xml:space="preserve">значення </w:t>
      </w:r>
      <w:r w:rsidRPr="009319B1">
        <w:rPr>
          <w:rFonts w:ascii="Times New Roman" w:hAnsi="Times New Roman"/>
          <w:sz w:val="28"/>
          <w:szCs w:val="28"/>
          <w:lang w:val="uk-UA"/>
        </w:rPr>
        <w:t>поля «</w:t>
      </w:r>
      <w:r w:rsidRPr="009319B1">
        <w:rPr>
          <w:rFonts w:ascii="Times New Roman" w:hAnsi="Times New Roman"/>
          <w:i/>
          <w:sz w:val="28"/>
          <w:szCs w:val="28"/>
          <w:lang w:val="uk-UA"/>
        </w:rPr>
        <w:t>Знято з контролю</w:t>
      </w:r>
      <w:r w:rsidRPr="009319B1">
        <w:rPr>
          <w:rFonts w:ascii="Times New Roman" w:hAnsi="Times New Roman"/>
          <w:sz w:val="28"/>
          <w:szCs w:val="28"/>
          <w:lang w:val="uk-UA"/>
        </w:rPr>
        <w:t>» більш</w:t>
      </w:r>
      <w:r w:rsidR="000354F7" w:rsidRPr="009319B1">
        <w:rPr>
          <w:rFonts w:ascii="Times New Roman" w:hAnsi="Times New Roman"/>
          <w:sz w:val="28"/>
          <w:szCs w:val="28"/>
          <w:lang w:val="uk-UA"/>
        </w:rPr>
        <w:t>е</w:t>
      </w:r>
      <w:r w:rsidRPr="009319B1">
        <w:rPr>
          <w:rFonts w:ascii="Times New Roman" w:hAnsi="Times New Roman"/>
          <w:sz w:val="28"/>
          <w:szCs w:val="28"/>
          <w:lang w:val="uk-UA"/>
        </w:rPr>
        <w:t xml:space="preserve">, ніж загальний контрольний термін); </w:t>
      </w:r>
    </w:p>
    <w:p w:rsidR="004C715E" w:rsidRPr="009319B1" w:rsidRDefault="004C715E" w:rsidP="00857FAC">
      <w:pPr>
        <w:spacing w:line="360" w:lineRule="auto"/>
        <w:ind w:left="284"/>
        <w:jc w:val="both"/>
        <w:rPr>
          <w:rFonts w:ascii="Times New Roman" w:hAnsi="Times New Roman"/>
          <w:sz w:val="28"/>
          <w:szCs w:val="28"/>
          <w:lang w:val="uk-UA"/>
        </w:rPr>
      </w:pPr>
      <w:r w:rsidRPr="009319B1">
        <w:rPr>
          <w:rFonts w:ascii="Times New Roman" w:hAnsi="Times New Roman"/>
          <w:noProof/>
          <w:sz w:val="28"/>
          <w:szCs w:val="28"/>
          <w:lang w:eastAsia="ru-RU"/>
        </w:rPr>
        <w:lastRenderedPageBreak/>
        <w:drawing>
          <wp:inline distT="0" distB="0" distL="0" distR="0" wp14:anchorId="32B3C924" wp14:editId="3638414C">
            <wp:extent cx="106045" cy="106045"/>
            <wp:effectExtent l="0" t="0" r="8255" b="8255"/>
            <wp:docPr id="5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6045" cy="106045"/>
                    </a:xfrm>
                    <a:prstGeom prst="rect">
                      <a:avLst/>
                    </a:prstGeom>
                    <a:noFill/>
                    <a:ln>
                      <a:noFill/>
                    </a:ln>
                  </pic:spPr>
                </pic:pic>
              </a:graphicData>
            </a:graphic>
          </wp:inline>
        </w:drawing>
      </w:r>
      <w:r w:rsidRPr="009319B1">
        <w:rPr>
          <w:rFonts w:ascii="Times New Roman" w:hAnsi="Times New Roman"/>
          <w:sz w:val="28"/>
          <w:szCs w:val="28"/>
          <w:lang w:val="uk-UA"/>
        </w:rPr>
        <w:t xml:space="preserve"> – «</w:t>
      </w:r>
      <w:r w:rsidRPr="009319B1">
        <w:rPr>
          <w:rFonts w:ascii="Times New Roman" w:hAnsi="Times New Roman"/>
          <w:b/>
          <w:i/>
          <w:sz w:val="28"/>
          <w:szCs w:val="28"/>
          <w:lang w:val="uk-UA"/>
        </w:rPr>
        <w:t>прострочені</w:t>
      </w:r>
      <w:r w:rsidRPr="009319B1">
        <w:rPr>
          <w:rFonts w:ascii="Times New Roman" w:hAnsi="Times New Roman"/>
          <w:sz w:val="28"/>
          <w:szCs w:val="28"/>
          <w:lang w:val="uk-UA"/>
        </w:rPr>
        <w:t>»: перелік прострочених документів (поля «</w:t>
      </w:r>
      <w:r w:rsidRPr="009319B1">
        <w:rPr>
          <w:rFonts w:ascii="Times New Roman" w:hAnsi="Times New Roman"/>
          <w:i/>
          <w:sz w:val="28"/>
          <w:szCs w:val="28"/>
          <w:lang w:val="uk-UA"/>
        </w:rPr>
        <w:t>Знято з контролю</w:t>
      </w:r>
      <w:r w:rsidRPr="009319B1">
        <w:rPr>
          <w:rFonts w:ascii="Times New Roman" w:hAnsi="Times New Roman"/>
          <w:sz w:val="28"/>
          <w:szCs w:val="28"/>
          <w:lang w:val="uk-UA"/>
        </w:rPr>
        <w:t>» неза</w:t>
      </w:r>
      <w:r w:rsidRPr="009319B1">
        <w:rPr>
          <w:rFonts w:ascii="Times New Roman" w:hAnsi="Times New Roman"/>
          <w:sz w:val="28"/>
          <w:szCs w:val="28"/>
          <w:lang w:val="uk-UA"/>
        </w:rPr>
        <w:softHyphen/>
        <w:t>повнен</w:t>
      </w:r>
      <w:r w:rsidR="000354F7" w:rsidRPr="009319B1">
        <w:rPr>
          <w:rFonts w:ascii="Times New Roman" w:hAnsi="Times New Roman"/>
          <w:sz w:val="28"/>
          <w:szCs w:val="28"/>
          <w:lang w:val="uk-UA"/>
        </w:rPr>
        <w:t>е</w:t>
      </w:r>
      <w:r w:rsidRPr="009319B1">
        <w:rPr>
          <w:rFonts w:ascii="Times New Roman" w:hAnsi="Times New Roman"/>
          <w:sz w:val="28"/>
          <w:szCs w:val="28"/>
          <w:lang w:val="uk-UA"/>
        </w:rPr>
        <w:t>, пол</w:t>
      </w:r>
      <w:r w:rsidR="000354F7" w:rsidRPr="009319B1">
        <w:rPr>
          <w:rFonts w:ascii="Times New Roman" w:hAnsi="Times New Roman"/>
          <w:sz w:val="28"/>
          <w:szCs w:val="28"/>
          <w:lang w:val="uk-UA"/>
        </w:rPr>
        <w:t>е</w:t>
      </w:r>
      <w:r w:rsidRPr="009319B1">
        <w:rPr>
          <w:rFonts w:ascii="Times New Roman" w:hAnsi="Times New Roman"/>
          <w:sz w:val="28"/>
          <w:szCs w:val="28"/>
          <w:lang w:val="uk-UA"/>
        </w:rPr>
        <w:t xml:space="preserve"> «</w:t>
      </w:r>
      <w:r w:rsidRPr="009319B1">
        <w:rPr>
          <w:rFonts w:ascii="Times New Roman" w:hAnsi="Times New Roman"/>
          <w:i/>
          <w:sz w:val="28"/>
          <w:szCs w:val="28"/>
          <w:lang w:val="uk-UA"/>
        </w:rPr>
        <w:t>Контрольний термін</w:t>
      </w:r>
      <w:r w:rsidRPr="009319B1">
        <w:rPr>
          <w:rFonts w:ascii="Times New Roman" w:hAnsi="Times New Roman"/>
          <w:sz w:val="28"/>
          <w:szCs w:val="28"/>
          <w:lang w:val="uk-UA"/>
        </w:rPr>
        <w:t>» заповнен</w:t>
      </w:r>
      <w:r w:rsidR="000354F7" w:rsidRPr="009319B1">
        <w:rPr>
          <w:rFonts w:ascii="Times New Roman" w:hAnsi="Times New Roman"/>
          <w:sz w:val="28"/>
          <w:szCs w:val="28"/>
          <w:lang w:val="uk-UA"/>
        </w:rPr>
        <w:t>е</w:t>
      </w:r>
      <w:r w:rsidRPr="009319B1">
        <w:rPr>
          <w:rFonts w:ascii="Times New Roman" w:hAnsi="Times New Roman"/>
          <w:sz w:val="28"/>
          <w:szCs w:val="28"/>
          <w:lang w:val="uk-UA"/>
        </w:rPr>
        <w:t xml:space="preserve"> і</w:t>
      </w:r>
      <w:r w:rsidR="000354F7" w:rsidRPr="009319B1">
        <w:rPr>
          <w:rFonts w:ascii="Times New Roman" w:hAnsi="Times New Roman"/>
          <w:sz w:val="28"/>
          <w:szCs w:val="28"/>
          <w:lang w:val="uk-UA"/>
        </w:rPr>
        <w:t xml:space="preserve"> дата</w:t>
      </w:r>
      <w:r w:rsidRPr="009319B1">
        <w:rPr>
          <w:rFonts w:ascii="Times New Roman" w:hAnsi="Times New Roman"/>
          <w:sz w:val="28"/>
          <w:szCs w:val="28"/>
          <w:lang w:val="uk-UA"/>
        </w:rPr>
        <w:t xml:space="preserve"> менша, ніж поточна дата); </w:t>
      </w:r>
    </w:p>
    <w:p w:rsidR="004C715E" w:rsidRPr="009319B1" w:rsidRDefault="00DE25DD" w:rsidP="00857FAC">
      <w:pPr>
        <w:spacing w:line="360" w:lineRule="auto"/>
        <w:ind w:firstLine="360"/>
        <w:jc w:val="both"/>
        <w:rPr>
          <w:rFonts w:ascii="Times New Roman" w:hAnsi="Times New Roman"/>
          <w:sz w:val="28"/>
          <w:szCs w:val="28"/>
          <w:lang w:val="uk-UA"/>
        </w:rPr>
      </w:pPr>
      <w:r>
        <w:rPr>
          <w:lang w:val="uk-UA"/>
        </w:rPr>
        <w:pict>
          <v:shape id="_x0000_i1029" type="#_x0000_t75" style="width:8.75pt;height:8.75pt;visibility:visible;mso-wrap-style:square">
            <v:imagedata r:id="rId24" o:title=""/>
          </v:shape>
        </w:pict>
      </w:r>
      <w:r w:rsidR="004C715E" w:rsidRPr="009319B1">
        <w:rPr>
          <w:rFonts w:ascii="Times New Roman" w:hAnsi="Times New Roman"/>
          <w:sz w:val="28"/>
          <w:szCs w:val="28"/>
          <w:lang w:val="uk-UA"/>
        </w:rPr>
        <w:t xml:space="preserve"> – «</w:t>
      </w:r>
      <w:r w:rsidR="004C715E" w:rsidRPr="009319B1">
        <w:rPr>
          <w:rFonts w:ascii="Times New Roman" w:hAnsi="Times New Roman"/>
          <w:b/>
          <w:i/>
          <w:sz w:val="28"/>
          <w:szCs w:val="28"/>
          <w:lang w:val="uk-UA"/>
        </w:rPr>
        <w:t>гарячі</w:t>
      </w:r>
      <w:r w:rsidR="004C715E" w:rsidRPr="009319B1">
        <w:rPr>
          <w:rFonts w:ascii="Times New Roman" w:hAnsi="Times New Roman"/>
          <w:sz w:val="28"/>
          <w:szCs w:val="28"/>
          <w:lang w:val="uk-UA"/>
        </w:rPr>
        <w:t>»: перелік термінових документів ( пол</w:t>
      </w:r>
      <w:r w:rsidR="000354F7" w:rsidRPr="009319B1">
        <w:rPr>
          <w:rFonts w:ascii="Times New Roman" w:hAnsi="Times New Roman"/>
          <w:sz w:val="28"/>
          <w:szCs w:val="28"/>
          <w:lang w:val="uk-UA"/>
        </w:rPr>
        <w:t>е</w:t>
      </w:r>
      <w:r w:rsidR="004C715E" w:rsidRPr="009319B1">
        <w:rPr>
          <w:rFonts w:ascii="Times New Roman" w:hAnsi="Times New Roman"/>
          <w:sz w:val="28"/>
          <w:szCs w:val="28"/>
          <w:lang w:val="uk-UA"/>
        </w:rPr>
        <w:t xml:space="preserve"> «</w:t>
      </w:r>
      <w:r w:rsidR="004C715E" w:rsidRPr="009319B1">
        <w:rPr>
          <w:rFonts w:ascii="Times New Roman" w:hAnsi="Times New Roman"/>
          <w:i/>
          <w:sz w:val="28"/>
          <w:szCs w:val="28"/>
          <w:lang w:val="uk-UA"/>
        </w:rPr>
        <w:t>Знято з контролю</w:t>
      </w:r>
      <w:r w:rsidR="004C715E" w:rsidRPr="009319B1">
        <w:rPr>
          <w:rFonts w:ascii="Times New Roman" w:hAnsi="Times New Roman"/>
          <w:sz w:val="28"/>
          <w:szCs w:val="28"/>
          <w:lang w:val="uk-UA"/>
        </w:rPr>
        <w:t>» неза</w:t>
      </w:r>
      <w:r w:rsidR="004C715E" w:rsidRPr="009319B1">
        <w:rPr>
          <w:rFonts w:ascii="Times New Roman" w:hAnsi="Times New Roman"/>
          <w:sz w:val="28"/>
          <w:szCs w:val="28"/>
          <w:lang w:val="uk-UA"/>
        </w:rPr>
        <w:softHyphen/>
        <w:t>повнен</w:t>
      </w:r>
      <w:r w:rsidR="000354F7" w:rsidRPr="009319B1">
        <w:rPr>
          <w:rFonts w:ascii="Times New Roman" w:hAnsi="Times New Roman"/>
          <w:sz w:val="28"/>
          <w:szCs w:val="28"/>
          <w:lang w:val="uk-UA"/>
        </w:rPr>
        <w:t>е</w:t>
      </w:r>
      <w:r w:rsidR="004C715E" w:rsidRPr="009319B1">
        <w:rPr>
          <w:rFonts w:ascii="Times New Roman" w:hAnsi="Times New Roman"/>
          <w:sz w:val="28"/>
          <w:szCs w:val="28"/>
          <w:lang w:val="uk-UA"/>
        </w:rPr>
        <w:t>, поля «</w:t>
      </w:r>
      <w:r w:rsidR="004C715E" w:rsidRPr="009319B1">
        <w:rPr>
          <w:rFonts w:ascii="Times New Roman" w:hAnsi="Times New Roman"/>
          <w:i/>
          <w:sz w:val="28"/>
          <w:szCs w:val="28"/>
          <w:lang w:val="uk-UA"/>
        </w:rPr>
        <w:t>Контрольний термін</w:t>
      </w:r>
      <w:r w:rsidR="004C715E" w:rsidRPr="009319B1">
        <w:rPr>
          <w:rFonts w:ascii="Times New Roman" w:hAnsi="Times New Roman"/>
          <w:sz w:val="28"/>
          <w:szCs w:val="28"/>
          <w:lang w:val="uk-UA"/>
        </w:rPr>
        <w:t>» заповнен</w:t>
      </w:r>
      <w:r w:rsidR="000354F7" w:rsidRPr="009319B1">
        <w:rPr>
          <w:rFonts w:ascii="Times New Roman" w:hAnsi="Times New Roman"/>
          <w:sz w:val="28"/>
          <w:szCs w:val="28"/>
          <w:lang w:val="uk-UA"/>
        </w:rPr>
        <w:t>е</w:t>
      </w:r>
      <w:r w:rsidR="004C715E" w:rsidRPr="009319B1">
        <w:rPr>
          <w:rFonts w:ascii="Times New Roman" w:hAnsi="Times New Roman"/>
          <w:sz w:val="28"/>
          <w:szCs w:val="28"/>
          <w:lang w:val="uk-UA"/>
        </w:rPr>
        <w:t>, контрольний термін закінчується через сім календарних днів)</w:t>
      </w:r>
      <w:r w:rsidR="000354F7" w:rsidRPr="009319B1">
        <w:rPr>
          <w:rFonts w:ascii="Times New Roman" w:hAnsi="Times New Roman"/>
          <w:sz w:val="28"/>
          <w:szCs w:val="28"/>
          <w:lang w:val="uk-UA"/>
        </w:rPr>
        <w:t>.</w:t>
      </w:r>
    </w:p>
    <w:p w:rsidR="000354F7" w:rsidRPr="009319B1" w:rsidRDefault="002A534C" w:rsidP="00857FAC">
      <w:pPr>
        <w:spacing w:line="360" w:lineRule="auto"/>
        <w:ind w:firstLine="360"/>
        <w:jc w:val="both"/>
        <w:rPr>
          <w:rFonts w:ascii="Times New Roman" w:hAnsi="Times New Roman" w:cs="Times New Roman"/>
          <w:sz w:val="28"/>
          <w:szCs w:val="28"/>
          <w:lang w:val="uk-UA"/>
        </w:rPr>
      </w:pPr>
      <w:r w:rsidRPr="009319B1">
        <w:rPr>
          <w:rFonts w:ascii="Times New Roman" w:hAnsi="Times New Roman" w:cs="Times New Roman"/>
          <w:sz w:val="28"/>
          <w:szCs w:val="28"/>
          <w:lang w:val="uk-UA"/>
        </w:rPr>
        <w:t xml:space="preserve">Для відбору документів за більш складними показниками слід використовувати </w:t>
      </w:r>
      <w:r w:rsidR="009319B1" w:rsidRPr="009319B1">
        <w:rPr>
          <w:rFonts w:ascii="Times New Roman" w:hAnsi="Times New Roman" w:cs="Times New Roman"/>
          <w:sz w:val="28"/>
          <w:szCs w:val="28"/>
          <w:lang w:val="uk-UA"/>
        </w:rPr>
        <w:t>фільтри</w:t>
      </w:r>
      <w:r w:rsidRPr="009319B1">
        <w:rPr>
          <w:rFonts w:ascii="Times New Roman" w:hAnsi="Times New Roman" w:cs="Times New Roman"/>
          <w:sz w:val="28"/>
          <w:szCs w:val="28"/>
          <w:lang w:val="uk-UA"/>
        </w:rPr>
        <w:t xml:space="preserve"> побудовані в «Конструкторі фільтрів».  </w:t>
      </w:r>
    </w:p>
    <w:sectPr w:rsidR="000354F7" w:rsidRPr="009319B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357" o:spid="_x0000_i1026" type="#_x0000_t75" style="width:8.75pt;height:8.75pt;visibility:visible;mso-wrap-style:square" o:bullet="t">
        <v:imagedata r:id="rId1" o:title=""/>
      </v:shape>
    </w:pict>
  </w:numPicBullet>
  <w:abstractNum w:abstractNumId="0">
    <w:nsid w:val="211B44A2"/>
    <w:multiLevelType w:val="hybridMultilevel"/>
    <w:tmpl w:val="BB925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8AA5C55"/>
    <w:multiLevelType w:val="hybridMultilevel"/>
    <w:tmpl w:val="FE76A1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F78"/>
    <w:rsid w:val="000347DF"/>
    <w:rsid w:val="000354F7"/>
    <w:rsid w:val="000F1FE0"/>
    <w:rsid w:val="00167CC0"/>
    <w:rsid w:val="0021131D"/>
    <w:rsid w:val="002A534C"/>
    <w:rsid w:val="003B465A"/>
    <w:rsid w:val="00440F78"/>
    <w:rsid w:val="004C715E"/>
    <w:rsid w:val="005679A9"/>
    <w:rsid w:val="006041B1"/>
    <w:rsid w:val="00665D0F"/>
    <w:rsid w:val="006D1947"/>
    <w:rsid w:val="006F53C2"/>
    <w:rsid w:val="007173D4"/>
    <w:rsid w:val="00723D40"/>
    <w:rsid w:val="0083019A"/>
    <w:rsid w:val="00842845"/>
    <w:rsid w:val="00857FAC"/>
    <w:rsid w:val="009319B1"/>
    <w:rsid w:val="00D2556C"/>
    <w:rsid w:val="00D91650"/>
    <w:rsid w:val="00DE25DD"/>
    <w:rsid w:val="00E16C5B"/>
    <w:rsid w:val="00FB0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D9165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23D40"/>
    <w:pPr>
      <w:ind w:left="720"/>
      <w:contextualSpacing/>
    </w:pPr>
  </w:style>
  <w:style w:type="character" w:customStyle="1" w:styleId="10">
    <w:name w:val="Заголовок 1 Знак"/>
    <w:basedOn w:val="a0"/>
    <w:link w:val="1"/>
    <w:uiPriority w:val="9"/>
    <w:rsid w:val="00D91650"/>
    <w:rPr>
      <w:rFonts w:asciiTheme="majorHAnsi" w:eastAsiaTheme="majorEastAsia" w:hAnsiTheme="majorHAnsi" w:cstheme="majorBidi"/>
      <w:color w:val="2E74B5" w:themeColor="accent1" w:themeShade="BF"/>
      <w:sz w:val="32"/>
      <w:szCs w:val="32"/>
    </w:rPr>
  </w:style>
  <w:style w:type="character" w:customStyle="1" w:styleId="a4">
    <w:name w:val="Абзац списка Знак"/>
    <w:basedOn w:val="a0"/>
    <w:link w:val="a3"/>
    <w:uiPriority w:val="34"/>
    <w:rsid w:val="0083019A"/>
  </w:style>
  <w:style w:type="paragraph" w:styleId="a5">
    <w:name w:val="Balloon Text"/>
    <w:basedOn w:val="a"/>
    <w:link w:val="a6"/>
    <w:uiPriority w:val="99"/>
    <w:semiHidden/>
    <w:unhideWhenUsed/>
    <w:rsid w:val="009319B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319B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D9165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23D40"/>
    <w:pPr>
      <w:ind w:left="720"/>
      <w:contextualSpacing/>
    </w:pPr>
  </w:style>
  <w:style w:type="character" w:customStyle="1" w:styleId="10">
    <w:name w:val="Заголовок 1 Знак"/>
    <w:basedOn w:val="a0"/>
    <w:link w:val="1"/>
    <w:uiPriority w:val="9"/>
    <w:rsid w:val="00D91650"/>
    <w:rPr>
      <w:rFonts w:asciiTheme="majorHAnsi" w:eastAsiaTheme="majorEastAsia" w:hAnsiTheme="majorHAnsi" w:cstheme="majorBidi"/>
      <w:color w:val="2E74B5" w:themeColor="accent1" w:themeShade="BF"/>
      <w:sz w:val="32"/>
      <w:szCs w:val="32"/>
    </w:rPr>
  </w:style>
  <w:style w:type="character" w:customStyle="1" w:styleId="a4">
    <w:name w:val="Абзац списка Знак"/>
    <w:basedOn w:val="a0"/>
    <w:link w:val="a3"/>
    <w:uiPriority w:val="34"/>
    <w:rsid w:val="0083019A"/>
  </w:style>
  <w:style w:type="paragraph" w:styleId="a5">
    <w:name w:val="Balloon Text"/>
    <w:basedOn w:val="a"/>
    <w:link w:val="a6"/>
    <w:uiPriority w:val="99"/>
    <w:semiHidden/>
    <w:unhideWhenUsed/>
    <w:rsid w:val="009319B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319B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17.png"/><Relationship Id="rId7" Type="http://schemas.openxmlformats.org/officeDocument/2006/relationships/image" Target="media/image3.jpe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24"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11.png"/><Relationship Id="rId23" Type="http://schemas.openxmlformats.org/officeDocument/2006/relationships/image" Target="media/image19.png"/><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settings" Target="settings.xml"/><Relationship Id="rId9" Type="http://schemas.openxmlformats.org/officeDocument/2006/relationships/image" Target="media/image5.jpeg"/><Relationship Id="rId14" Type="http://schemas.openxmlformats.org/officeDocument/2006/relationships/image" Target="media/image10.png"/><Relationship Id="rId22" Type="http://schemas.openxmlformats.org/officeDocument/2006/relationships/image" Target="media/image18.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760</Words>
  <Characters>4338</Characters>
  <Application>Microsoft Office Word</Application>
  <DocSecurity>4</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Khominich</dc:creator>
  <cp:lastModifiedBy>user</cp:lastModifiedBy>
  <cp:revision>2</cp:revision>
  <dcterms:created xsi:type="dcterms:W3CDTF">2016-12-02T07:35:00Z</dcterms:created>
  <dcterms:modified xsi:type="dcterms:W3CDTF">2016-12-02T07:35:00Z</dcterms:modified>
</cp:coreProperties>
</file>